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CE60E" w14:textId="0E1E07AD" w:rsidR="00E22EE3" w:rsidRPr="001A4CB5" w:rsidRDefault="00E22EE3" w:rsidP="001A4CB5">
      <w:pPr>
        <w:autoSpaceDE w:val="0"/>
        <w:autoSpaceDN w:val="0"/>
        <w:adjustRightInd w:val="0"/>
        <w:rPr>
          <w:rFonts w:ascii="FS Albert ExtraBold" w:hAnsi="FS Albert ExtraBold" w:cs="Arial-BoldMT"/>
          <w:bCs/>
          <w:color w:val="000000"/>
          <w:sz w:val="40"/>
          <w:szCs w:val="40"/>
        </w:rPr>
      </w:pPr>
      <w:r w:rsidRPr="001A4CB5">
        <w:rPr>
          <w:rFonts w:ascii="FS Albert ExtraBold" w:hAnsi="FS Albert ExtraBold" w:cs="Arial-BoldMT"/>
          <w:bCs/>
          <w:color w:val="000000"/>
          <w:sz w:val="40"/>
          <w:szCs w:val="40"/>
        </w:rPr>
        <w:t xml:space="preserve">FILMING/COMMERCIAL PHOTOGRAPHY </w:t>
      </w:r>
      <w:r w:rsidR="001A4CB5">
        <w:rPr>
          <w:rFonts w:ascii="FS Albert ExtraBold" w:hAnsi="FS Albert ExtraBold" w:cs="Arial-BoldMT"/>
          <w:bCs/>
          <w:color w:val="000000"/>
          <w:sz w:val="40"/>
          <w:szCs w:val="40"/>
        </w:rPr>
        <w:t>APPLICATION FORM</w:t>
      </w:r>
    </w:p>
    <w:p w14:paraId="0F727A42" w14:textId="77777777" w:rsidR="00E22EE3" w:rsidRDefault="00E22EE3" w:rsidP="00E22EE3">
      <w:pPr>
        <w:autoSpaceDE w:val="0"/>
        <w:autoSpaceDN w:val="0"/>
        <w:adjustRightInd w:val="0"/>
        <w:rPr>
          <w:rFonts w:ascii="FS Albert" w:hAnsi="FS Albert" w:cs="Arial-BoldMT"/>
          <w:b/>
          <w:bCs/>
          <w:color w:val="000000"/>
          <w:sz w:val="24"/>
          <w:szCs w:val="24"/>
        </w:rPr>
      </w:pPr>
    </w:p>
    <w:p w14:paraId="31192C99" w14:textId="506C8355" w:rsidR="001A4CB5" w:rsidRDefault="001A4CB5" w:rsidP="00D95D1E">
      <w:pPr>
        <w:autoSpaceDE w:val="0"/>
        <w:autoSpaceDN w:val="0"/>
        <w:adjustRightInd w:val="0"/>
        <w:rPr>
          <w:rFonts w:ascii="FS Albert" w:hAnsi="FS Albert" w:cs="Arial-BoldMT"/>
          <w:b/>
          <w:bCs/>
          <w:color w:val="000000"/>
          <w:sz w:val="24"/>
          <w:szCs w:val="24"/>
        </w:rPr>
      </w:pPr>
      <w:r>
        <w:rPr>
          <w:rFonts w:ascii="FS Albert" w:hAnsi="FS Albert" w:cs="Arial-BoldMT"/>
          <w:b/>
          <w:bCs/>
          <w:color w:val="000000"/>
          <w:sz w:val="24"/>
          <w:szCs w:val="24"/>
        </w:rPr>
        <w:t>All commercial filming and photography on land under the care of the Malvern Hills Trust (including the Malvern Hills and Commons) must have prior permission from the Trust.</w:t>
      </w:r>
    </w:p>
    <w:p w14:paraId="6DF73462" w14:textId="3FA19202" w:rsidR="008C7E1B" w:rsidRDefault="008C7E1B" w:rsidP="00D95D1E">
      <w:pPr>
        <w:autoSpaceDE w:val="0"/>
        <w:autoSpaceDN w:val="0"/>
        <w:adjustRightInd w:val="0"/>
        <w:rPr>
          <w:rFonts w:ascii="FS Albert" w:hAnsi="FS Albert" w:cs="Arial-BoldMT"/>
          <w:b/>
          <w:bCs/>
          <w:color w:val="000000"/>
          <w:sz w:val="24"/>
          <w:szCs w:val="24"/>
        </w:rPr>
      </w:pPr>
    </w:p>
    <w:p w14:paraId="346B1AB0" w14:textId="388092D4" w:rsidR="008C7E1B" w:rsidRPr="008C7E1B" w:rsidRDefault="008C7E1B" w:rsidP="00D95D1E">
      <w:pPr>
        <w:autoSpaceDE w:val="0"/>
        <w:autoSpaceDN w:val="0"/>
        <w:adjustRightInd w:val="0"/>
        <w:rPr>
          <w:rFonts w:ascii="FS Albert" w:hAnsi="FS Albert" w:cs="Arial-BoldMT"/>
          <w:bCs/>
          <w:color w:val="000000"/>
          <w:sz w:val="24"/>
          <w:szCs w:val="24"/>
        </w:rPr>
      </w:pPr>
      <w:r w:rsidRPr="008C7E1B">
        <w:rPr>
          <w:rFonts w:ascii="FS Albert" w:hAnsi="FS Albert" w:cs="Arial-BoldMT"/>
          <w:bCs/>
          <w:color w:val="000000"/>
          <w:sz w:val="24"/>
          <w:szCs w:val="24"/>
        </w:rPr>
        <w:t xml:space="preserve">Please check that your proposed filming location </w:t>
      </w:r>
      <w:r>
        <w:rPr>
          <w:rFonts w:ascii="FS Albert" w:hAnsi="FS Albert" w:cs="Arial-BoldMT"/>
          <w:bCs/>
          <w:color w:val="000000"/>
          <w:sz w:val="24"/>
          <w:szCs w:val="24"/>
        </w:rPr>
        <w:t xml:space="preserve">does fall under the Trust’s jurisdiction using </w:t>
      </w:r>
      <w:hyperlink r:id="rId8" w:history="1">
        <w:r w:rsidRPr="008C7E1B">
          <w:rPr>
            <w:rStyle w:val="Hyperlink"/>
            <w:rFonts w:ascii="FS Albert" w:hAnsi="FS Albert" w:cs="Arial-BoldMT"/>
            <w:bCs/>
            <w:sz w:val="24"/>
            <w:szCs w:val="24"/>
          </w:rPr>
          <w:t>our map</w:t>
        </w:r>
      </w:hyperlink>
      <w:r>
        <w:rPr>
          <w:rFonts w:ascii="FS Albert" w:hAnsi="FS Albert" w:cs="Arial-BoldMT"/>
          <w:bCs/>
          <w:color w:val="000000"/>
          <w:sz w:val="24"/>
          <w:szCs w:val="24"/>
        </w:rPr>
        <w:t>.</w:t>
      </w:r>
    </w:p>
    <w:p w14:paraId="21AE7642" w14:textId="77777777" w:rsidR="001A4CB5" w:rsidRPr="001A4CB5" w:rsidRDefault="001A4CB5" w:rsidP="00D95D1E">
      <w:pPr>
        <w:autoSpaceDE w:val="0"/>
        <w:autoSpaceDN w:val="0"/>
        <w:adjustRightInd w:val="0"/>
        <w:rPr>
          <w:rFonts w:ascii="FS Albert" w:hAnsi="FS Albert" w:cs="Arial-BoldMT"/>
          <w:b/>
          <w:bCs/>
          <w:color w:val="000000"/>
          <w:sz w:val="24"/>
          <w:szCs w:val="24"/>
        </w:rPr>
      </w:pPr>
    </w:p>
    <w:p w14:paraId="36A6FC50" w14:textId="2E0D546C" w:rsidR="008A2EEC" w:rsidRPr="008A2EEC" w:rsidRDefault="00E22EE3" w:rsidP="00D95D1E">
      <w:pPr>
        <w:rPr>
          <w:rFonts w:ascii="FS Albert" w:hAnsi="FS Albert"/>
          <w:sz w:val="24"/>
          <w:szCs w:val="24"/>
        </w:rPr>
      </w:pPr>
      <w:r w:rsidRPr="001A4CB5">
        <w:rPr>
          <w:rFonts w:ascii="FS Albert" w:hAnsi="FS Albert"/>
          <w:sz w:val="24"/>
          <w:szCs w:val="24"/>
        </w:rPr>
        <w:t xml:space="preserve">Please </w:t>
      </w:r>
      <w:r w:rsidR="001A4CB5">
        <w:rPr>
          <w:rFonts w:ascii="FS Albert" w:hAnsi="FS Albert"/>
          <w:sz w:val="24"/>
          <w:szCs w:val="24"/>
        </w:rPr>
        <w:t xml:space="preserve">read the following guidance and </w:t>
      </w:r>
      <w:r w:rsidRPr="001A4CB5">
        <w:rPr>
          <w:rFonts w:ascii="FS Albert" w:hAnsi="FS Albert"/>
          <w:sz w:val="24"/>
          <w:szCs w:val="24"/>
        </w:rPr>
        <w:t xml:space="preserve">return </w:t>
      </w:r>
      <w:r w:rsidR="001A4CB5">
        <w:rPr>
          <w:rFonts w:ascii="FS Albert" w:hAnsi="FS Albert"/>
          <w:sz w:val="24"/>
          <w:szCs w:val="24"/>
        </w:rPr>
        <w:t>your</w:t>
      </w:r>
      <w:r w:rsidRPr="001A4CB5">
        <w:rPr>
          <w:rFonts w:ascii="FS Albert" w:hAnsi="FS Albert"/>
          <w:sz w:val="24"/>
          <w:szCs w:val="24"/>
        </w:rPr>
        <w:t xml:space="preserve"> completed form to B</w:t>
      </w:r>
      <w:r w:rsidR="001A4CB5">
        <w:rPr>
          <w:rFonts w:ascii="FS Albert" w:hAnsi="FS Albert"/>
          <w:sz w:val="24"/>
          <w:szCs w:val="24"/>
        </w:rPr>
        <w:t>eck Baker at the Malvern Hills Trust</w:t>
      </w:r>
      <w:r w:rsidRPr="001A4CB5">
        <w:rPr>
          <w:rFonts w:ascii="FS Albert" w:hAnsi="FS Albert"/>
          <w:sz w:val="24"/>
          <w:szCs w:val="24"/>
        </w:rPr>
        <w:t xml:space="preserve"> via email </w:t>
      </w:r>
      <w:hyperlink r:id="rId9" w:history="1">
        <w:r w:rsidRPr="001A4CB5">
          <w:rPr>
            <w:rStyle w:val="Hyperlink"/>
            <w:rFonts w:ascii="FS Albert" w:hAnsi="FS Albert"/>
            <w:sz w:val="24"/>
            <w:szCs w:val="24"/>
          </w:rPr>
          <w:t>beck@malvernhills.org.uk</w:t>
        </w:r>
      </w:hyperlink>
      <w:r w:rsidR="008A2EEC">
        <w:rPr>
          <w:rStyle w:val="Hyperlink"/>
          <w:rFonts w:ascii="FS Albert" w:hAnsi="FS Albert"/>
          <w:sz w:val="24"/>
          <w:szCs w:val="24"/>
        </w:rPr>
        <w:t>.</w:t>
      </w:r>
      <w:r w:rsidR="008A2EEC">
        <w:rPr>
          <w:rStyle w:val="Hyperlink"/>
          <w:rFonts w:ascii="FS Albert" w:hAnsi="FS Albert"/>
          <w:sz w:val="24"/>
          <w:szCs w:val="24"/>
          <w:u w:val="none"/>
        </w:rPr>
        <w:t xml:space="preserve"> </w:t>
      </w:r>
      <w:r w:rsidR="008A2EEC">
        <w:rPr>
          <w:rStyle w:val="Hyperlink"/>
          <w:rFonts w:ascii="FS Albert" w:hAnsi="FS Albert"/>
          <w:color w:val="auto"/>
          <w:sz w:val="24"/>
          <w:szCs w:val="24"/>
          <w:u w:val="none"/>
        </w:rPr>
        <w:t xml:space="preserve">Your application form must be received by the Trust a minimum of </w:t>
      </w:r>
      <w:r w:rsidR="008C7E1B" w:rsidRPr="008C7E1B">
        <w:rPr>
          <w:rStyle w:val="Hyperlink"/>
          <w:rFonts w:ascii="FS Albert" w:hAnsi="FS Albert"/>
          <w:b/>
          <w:color w:val="auto"/>
          <w:sz w:val="24"/>
          <w:szCs w:val="24"/>
          <w:u w:val="none"/>
        </w:rPr>
        <w:t>10</w:t>
      </w:r>
      <w:r w:rsidR="008A2EEC" w:rsidRPr="008C7E1B">
        <w:rPr>
          <w:rStyle w:val="Hyperlink"/>
          <w:rFonts w:ascii="FS Albert" w:hAnsi="FS Albert"/>
          <w:b/>
          <w:color w:val="auto"/>
          <w:sz w:val="24"/>
          <w:szCs w:val="24"/>
          <w:u w:val="none"/>
        </w:rPr>
        <w:t xml:space="preserve"> working days</w:t>
      </w:r>
      <w:r w:rsidR="008A2EEC">
        <w:rPr>
          <w:rStyle w:val="Hyperlink"/>
          <w:rFonts w:ascii="FS Albert" w:hAnsi="FS Albert"/>
          <w:color w:val="auto"/>
          <w:sz w:val="24"/>
          <w:szCs w:val="24"/>
          <w:u w:val="none"/>
        </w:rPr>
        <w:t xml:space="preserve"> prior to your filming/photography date or permissions may be refused.</w:t>
      </w:r>
    </w:p>
    <w:p w14:paraId="557A8D2F" w14:textId="77777777" w:rsidR="008A2EEC" w:rsidRDefault="008A2EEC" w:rsidP="00D95D1E">
      <w:pPr>
        <w:autoSpaceDE w:val="0"/>
        <w:autoSpaceDN w:val="0"/>
        <w:adjustRightInd w:val="0"/>
        <w:rPr>
          <w:rFonts w:ascii="FS Albert" w:hAnsi="FS Albert" w:cs="ArialMT"/>
          <w:color w:val="000000"/>
          <w:sz w:val="24"/>
          <w:szCs w:val="24"/>
        </w:rPr>
      </w:pPr>
    </w:p>
    <w:p w14:paraId="7B42EFAF" w14:textId="77777777" w:rsidR="00E22EE3" w:rsidRPr="001A4CB5" w:rsidRDefault="00E22EE3" w:rsidP="00D95D1E">
      <w:pPr>
        <w:autoSpaceDE w:val="0"/>
        <w:autoSpaceDN w:val="0"/>
        <w:adjustRightInd w:val="0"/>
        <w:rPr>
          <w:rFonts w:ascii="FS Albert" w:hAnsi="FS Albert" w:cs="ArialMT"/>
          <w:color w:val="000000"/>
          <w:sz w:val="24"/>
          <w:szCs w:val="24"/>
        </w:rPr>
      </w:pPr>
      <w:r w:rsidRPr="001A4CB5">
        <w:rPr>
          <w:rFonts w:ascii="FS Albert" w:hAnsi="FS Albert" w:cs="ArialMT"/>
          <w:color w:val="000000"/>
          <w:sz w:val="24"/>
          <w:szCs w:val="24"/>
        </w:rPr>
        <w:t>Please note the following information and conditions:</w:t>
      </w:r>
    </w:p>
    <w:p w14:paraId="51F2062F" w14:textId="77777777" w:rsidR="00E22EE3" w:rsidRPr="008A2EEC" w:rsidRDefault="00E22EE3" w:rsidP="00D95D1E">
      <w:pPr>
        <w:autoSpaceDE w:val="0"/>
        <w:autoSpaceDN w:val="0"/>
        <w:adjustRightInd w:val="0"/>
        <w:rPr>
          <w:rFonts w:ascii="FS Albert" w:hAnsi="FS Albert" w:cs="ArialMT"/>
          <w:color w:val="000000"/>
          <w:sz w:val="24"/>
          <w:szCs w:val="24"/>
        </w:rPr>
      </w:pPr>
    </w:p>
    <w:p w14:paraId="0EFEEEB6" w14:textId="73A8FAB6" w:rsidR="00D95D1E" w:rsidRDefault="008A2EEC" w:rsidP="00D95D1E">
      <w:pPr>
        <w:pStyle w:val="ListParagraph"/>
        <w:numPr>
          <w:ilvl w:val="0"/>
          <w:numId w:val="1"/>
        </w:numPr>
        <w:autoSpaceDE w:val="0"/>
        <w:autoSpaceDN w:val="0"/>
        <w:adjustRightInd w:val="0"/>
        <w:spacing w:after="240"/>
        <w:rPr>
          <w:rFonts w:ascii="FS Albert" w:hAnsi="FS Albert" w:cs="ArialMT"/>
          <w:color w:val="000000"/>
          <w:sz w:val="24"/>
          <w:szCs w:val="24"/>
        </w:rPr>
      </w:pPr>
      <w:r>
        <w:rPr>
          <w:rFonts w:ascii="FS Albert" w:hAnsi="FS Albert" w:cs="ArialMT"/>
          <w:color w:val="000000"/>
          <w:sz w:val="24"/>
          <w:szCs w:val="24"/>
        </w:rPr>
        <w:t>All crews filming on MHT</w:t>
      </w:r>
      <w:r w:rsidR="00E22EE3" w:rsidRPr="001A4CB5">
        <w:rPr>
          <w:rFonts w:ascii="FS Albert" w:hAnsi="FS Albert" w:cs="ArialMT"/>
          <w:color w:val="000000"/>
          <w:sz w:val="24"/>
          <w:szCs w:val="24"/>
        </w:rPr>
        <w:t xml:space="preserve"> land (Hills, Commons or other land) must hold public liability insurance </w:t>
      </w:r>
      <w:r>
        <w:rPr>
          <w:rFonts w:ascii="FS Albert" w:hAnsi="FS Albert" w:cs="ArialMT"/>
          <w:color w:val="000000"/>
          <w:sz w:val="24"/>
          <w:szCs w:val="24"/>
        </w:rPr>
        <w:t xml:space="preserve">(minimum £5 million) </w:t>
      </w:r>
      <w:r w:rsidR="00E22EE3" w:rsidRPr="001A4CB5">
        <w:rPr>
          <w:rFonts w:ascii="FS Albert" w:hAnsi="FS Albert" w:cs="ArialMT"/>
          <w:color w:val="000000"/>
          <w:sz w:val="24"/>
          <w:szCs w:val="24"/>
        </w:rPr>
        <w:t>and evidence of this must be provided alongside this form.</w:t>
      </w:r>
    </w:p>
    <w:p w14:paraId="34A71433" w14:textId="77777777" w:rsidR="00D95D1E" w:rsidRPr="00D95D1E" w:rsidRDefault="00D95D1E" w:rsidP="00D95D1E">
      <w:pPr>
        <w:pStyle w:val="ListParagraph"/>
        <w:autoSpaceDE w:val="0"/>
        <w:autoSpaceDN w:val="0"/>
        <w:adjustRightInd w:val="0"/>
        <w:spacing w:after="240"/>
        <w:rPr>
          <w:rFonts w:ascii="FS Albert" w:hAnsi="FS Albert" w:cs="ArialMT"/>
          <w:color w:val="000000"/>
          <w:sz w:val="24"/>
          <w:szCs w:val="24"/>
        </w:rPr>
      </w:pPr>
    </w:p>
    <w:p w14:paraId="6396F99C" w14:textId="035942C0" w:rsidR="00E22EE3" w:rsidRPr="001A4CB5" w:rsidRDefault="00E22EE3" w:rsidP="00D95D1E">
      <w:pPr>
        <w:pStyle w:val="ListParagraph"/>
        <w:numPr>
          <w:ilvl w:val="0"/>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 xml:space="preserve">There will be an access fee which will be advised on submission of this form.  VAT will be chargeable on top of this fee.  </w:t>
      </w:r>
      <w:r w:rsidRPr="008A2EEC">
        <w:rPr>
          <w:rFonts w:ascii="FS Albert" w:hAnsi="FS Albert" w:cs="ArialMT"/>
          <w:b/>
          <w:color w:val="000000"/>
          <w:sz w:val="24"/>
          <w:szCs w:val="24"/>
        </w:rPr>
        <w:t>Fees are payable before</w:t>
      </w:r>
      <w:r w:rsidRPr="001A4CB5">
        <w:rPr>
          <w:rFonts w:ascii="FS Albert" w:hAnsi="FS Albert" w:cs="ArialMT"/>
          <w:color w:val="000000"/>
          <w:sz w:val="24"/>
          <w:szCs w:val="24"/>
        </w:rPr>
        <w:t xml:space="preserve"> shooting starts.  Details of fees are provided below</w:t>
      </w:r>
      <w:r w:rsidR="00071636">
        <w:rPr>
          <w:rFonts w:ascii="FS Albert" w:hAnsi="FS Albert" w:cs="ArialMT"/>
          <w:color w:val="000000"/>
          <w:sz w:val="24"/>
          <w:szCs w:val="24"/>
        </w:rPr>
        <w:t xml:space="preserve"> </w:t>
      </w:r>
      <w:r w:rsidR="00071636">
        <w:rPr>
          <w:rFonts w:ascii="FS Albert" w:hAnsi="FS Albert" w:cs="ArialMT"/>
          <w:color w:val="000000"/>
          <w:sz w:val="24"/>
          <w:szCs w:val="24"/>
        </w:rPr>
        <w:t xml:space="preserve">(proportional rates for part days </w:t>
      </w:r>
      <w:r w:rsidR="009F7572">
        <w:rPr>
          <w:rFonts w:ascii="FS Albert" w:hAnsi="FS Albert" w:cs="ArialMT"/>
          <w:color w:val="000000"/>
          <w:sz w:val="24"/>
          <w:szCs w:val="24"/>
        </w:rPr>
        <w:t>may</w:t>
      </w:r>
      <w:bookmarkStart w:id="0" w:name="_GoBack"/>
      <w:bookmarkEnd w:id="0"/>
      <w:r w:rsidR="00071636">
        <w:rPr>
          <w:rFonts w:ascii="FS Albert" w:hAnsi="FS Albert" w:cs="ArialMT"/>
          <w:color w:val="000000"/>
          <w:sz w:val="24"/>
          <w:szCs w:val="24"/>
        </w:rPr>
        <w:t xml:space="preserve"> be applied)</w:t>
      </w:r>
      <w:r w:rsidR="00071636">
        <w:rPr>
          <w:rFonts w:ascii="FS Albert" w:hAnsi="FS Albert" w:cs="ArialMT"/>
          <w:color w:val="000000"/>
          <w:sz w:val="24"/>
          <w:szCs w:val="24"/>
        </w:rPr>
        <w:t>:</w:t>
      </w:r>
    </w:p>
    <w:p w14:paraId="31F2CB89" w14:textId="79442706" w:rsidR="00E22EE3" w:rsidRPr="001A4CB5" w:rsidRDefault="00E22EE3" w:rsidP="00D95D1E">
      <w:pPr>
        <w:pStyle w:val="ListParagraph"/>
        <w:numPr>
          <w:ilvl w:val="1"/>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Documentary up to £750 per day</w:t>
      </w:r>
    </w:p>
    <w:p w14:paraId="5D0CAAB1" w14:textId="77777777" w:rsidR="00071636" w:rsidRDefault="00E22EE3" w:rsidP="00071636">
      <w:pPr>
        <w:pStyle w:val="ListParagraph"/>
        <w:numPr>
          <w:ilvl w:val="1"/>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Light entertainment up to £1,000 per day</w:t>
      </w:r>
      <w:r w:rsidR="00071636">
        <w:rPr>
          <w:rFonts w:ascii="FS Albert" w:hAnsi="FS Albert" w:cs="ArialMT"/>
          <w:color w:val="000000"/>
          <w:sz w:val="24"/>
          <w:szCs w:val="24"/>
        </w:rPr>
        <w:t xml:space="preserve"> </w:t>
      </w:r>
    </w:p>
    <w:p w14:paraId="4A7715E5" w14:textId="201DE867" w:rsidR="00E22EE3" w:rsidRPr="00071636" w:rsidRDefault="00071636" w:rsidP="00071636">
      <w:pPr>
        <w:pStyle w:val="ListParagraph"/>
        <w:numPr>
          <w:ilvl w:val="1"/>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 xml:space="preserve">Documentary up to £750 per day </w:t>
      </w:r>
    </w:p>
    <w:p w14:paraId="558FC4D6" w14:textId="77777777" w:rsidR="00E22EE3" w:rsidRPr="001A4CB5" w:rsidRDefault="00E22EE3" w:rsidP="00D95D1E">
      <w:pPr>
        <w:pStyle w:val="ListParagraph"/>
        <w:numPr>
          <w:ilvl w:val="1"/>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TV drama £1,200 - £5,000 per day</w:t>
      </w:r>
    </w:p>
    <w:p w14:paraId="077F2CFF" w14:textId="77777777" w:rsidR="00E22EE3" w:rsidRPr="001A4CB5" w:rsidRDefault="00E22EE3" w:rsidP="00D95D1E">
      <w:pPr>
        <w:pStyle w:val="ListParagraph"/>
        <w:numPr>
          <w:ilvl w:val="1"/>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Feature film £1,500 - £5,000 per day</w:t>
      </w:r>
    </w:p>
    <w:p w14:paraId="34EDF1A7" w14:textId="77777777" w:rsidR="00E22EE3" w:rsidRPr="001A4CB5" w:rsidRDefault="00E22EE3" w:rsidP="00D95D1E">
      <w:pPr>
        <w:pStyle w:val="ListParagraph"/>
        <w:numPr>
          <w:ilvl w:val="1"/>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Advertisements £1,000 - £5,000 per day</w:t>
      </w:r>
    </w:p>
    <w:p w14:paraId="275C644B" w14:textId="77777777" w:rsidR="00E22EE3" w:rsidRPr="001A4CB5" w:rsidRDefault="00E22EE3" w:rsidP="00D95D1E">
      <w:pPr>
        <w:pStyle w:val="ListParagraph"/>
        <w:numPr>
          <w:ilvl w:val="1"/>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Photography up to £1,000 per day</w:t>
      </w:r>
    </w:p>
    <w:p w14:paraId="1E8055CF" w14:textId="2AEA10FF" w:rsidR="00E22EE3" w:rsidRPr="001A4CB5" w:rsidRDefault="00E22EE3" w:rsidP="00D95D1E">
      <w:pPr>
        <w:autoSpaceDE w:val="0"/>
        <w:autoSpaceDN w:val="0"/>
        <w:adjustRightInd w:val="0"/>
        <w:spacing w:after="240"/>
        <w:ind w:left="720"/>
        <w:rPr>
          <w:rFonts w:ascii="FS Albert" w:hAnsi="FS Albert" w:cs="ArialMT"/>
          <w:color w:val="000000"/>
          <w:sz w:val="24"/>
          <w:szCs w:val="24"/>
        </w:rPr>
      </w:pPr>
      <w:r w:rsidRPr="001A4CB5">
        <w:rPr>
          <w:rFonts w:ascii="FS Albert" w:hAnsi="FS Albert" w:cs="ArialMT"/>
          <w:color w:val="000000"/>
          <w:sz w:val="24"/>
          <w:szCs w:val="24"/>
        </w:rPr>
        <w:t>All fees are dependent on subject and methods by which material will be distributed e.g. online, television, cinema, DVD.</w:t>
      </w:r>
      <w:r w:rsidR="008A2EEC">
        <w:rPr>
          <w:rFonts w:ascii="FS Albert" w:hAnsi="FS Albert" w:cs="ArialMT"/>
          <w:color w:val="000000"/>
          <w:sz w:val="24"/>
          <w:szCs w:val="24"/>
        </w:rPr>
        <w:t xml:space="preserve"> </w:t>
      </w:r>
    </w:p>
    <w:p w14:paraId="533BD1C8" w14:textId="77777777" w:rsidR="0000423D" w:rsidRDefault="00E22EE3" w:rsidP="00D95D1E">
      <w:pPr>
        <w:pStyle w:val="ListParagraph"/>
        <w:numPr>
          <w:ilvl w:val="0"/>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 xml:space="preserve">Land owned by the </w:t>
      </w:r>
      <w:r w:rsidR="008A2EEC">
        <w:rPr>
          <w:rFonts w:ascii="FS Albert" w:hAnsi="FS Albert" w:cs="ArialMT"/>
          <w:color w:val="000000"/>
          <w:sz w:val="24"/>
          <w:szCs w:val="24"/>
        </w:rPr>
        <w:t>Malvern Hills Trust</w:t>
      </w:r>
      <w:r w:rsidRPr="001A4CB5">
        <w:rPr>
          <w:rFonts w:ascii="FS Albert" w:hAnsi="FS Albert" w:cs="ArialMT"/>
          <w:color w:val="000000"/>
          <w:sz w:val="24"/>
          <w:szCs w:val="24"/>
        </w:rPr>
        <w:t xml:space="preserve"> is open to the public for quiet recreation at all times; this right of public access is enshrined in the Malvern Hills Acts. </w:t>
      </w:r>
    </w:p>
    <w:p w14:paraId="3C68A165" w14:textId="1EF9BC64" w:rsidR="00E22EE3" w:rsidRDefault="00E22EE3" w:rsidP="0000423D">
      <w:pPr>
        <w:pStyle w:val="ListParagraph"/>
        <w:autoSpaceDE w:val="0"/>
        <w:autoSpaceDN w:val="0"/>
        <w:adjustRightInd w:val="0"/>
        <w:spacing w:after="240"/>
        <w:rPr>
          <w:rFonts w:ascii="FS Albert" w:hAnsi="FS Albert" w:cs="ArialMT"/>
          <w:color w:val="000000"/>
          <w:sz w:val="24"/>
          <w:szCs w:val="24"/>
        </w:rPr>
      </w:pPr>
      <w:r w:rsidRPr="0000423D">
        <w:rPr>
          <w:rFonts w:ascii="FS Albert" w:hAnsi="FS Albert" w:cs="ArialMT"/>
          <w:color w:val="000000"/>
          <w:sz w:val="24"/>
          <w:szCs w:val="24"/>
        </w:rPr>
        <w:t xml:space="preserve">As a result, land cannot be closed off to the public during filming; crews must instead provide stewards on the ground to ask the public not to walk through any areas where they would disrupt filming, or where they might be in any danger as a result of filming (although they are not able </w:t>
      </w:r>
      <w:r w:rsidRPr="0000423D">
        <w:rPr>
          <w:rFonts w:ascii="FS Albert" w:hAnsi="FS Albert" w:cs="ArialMT"/>
          <w:color w:val="000000"/>
          <w:sz w:val="24"/>
          <w:szCs w:val="24"/>
        </w:rPr>
        <w:lastRenderedPageBreak/>
        <w:t>to prevent the public from walking through an area where filming is taking place).</w:t>
      </w:r>
    </w:p>
    <w:p w14:paraId="6DBD1AD2" w14:textId="77777777" w:rsidR="00071636" w:rsidRPr="0000423D" w:rsidRDefault="00071636" w:rsidP="0000423D">
      <w:pPr>
        <w:pStyle w:val="ListParagraph"/>
        <w:autoSpaceDE w:val="0"/>
        <w:autoSpaceDN w:val="0"/>
        <w:adjustRightInd w:val="0"/>
        <w:spacing w:after="240"/>
        <w:rPr>
          <w:rFonts w:ascii="FS Albert" w:hAnsi="FS Albert" w:cs="ArialMT"/>
          <w:color w:val="000000"/>
          <w:sz w:val="24"/>
          <w:szCs w:val="24"/>
        </w:rPr>
      </w:pPr>
    </w:p>
    <w:p w14:paraId="15046634" w14:textId="269915EB" w:rsidR="00E22EE3" w:rsidRDefault="00E22EE3" w:rsidP="00D95D1E">
      <w:pPr>
        <w:pStyle w:val="ListParagraph"/>
        <w:numPr>
          <w:ilvl w:val="0"/>
          <w:numId w:val="1"/>
        </w:numPr>
        <w:autoSpaceDE w:val="0"/>
        <w:autoSpaceDN w:val="0"/>
        <w:adjustRightInd w:val="0"/>
        <w:spacing w:line="240" w:lineRule="auto"/>
        <w:rPr>
          <w:rFonts w:ascii="FS Albert" w:hAnsi="FS Albert" w:cs="ArialMT"/>
          <w:color w:val="000000"/>
          <w:sz w:val="24"/>
          <w:szCs w:val="24"/>
        </w:rPr>
      </w:pPr>
      <w:r w:rsidRPr="001A4CB5">
        <w:rPr>
          <w:rFonts w:ascii="FS Albert" w:hAnsi="FS Albert" w:cs="ArialMT"/>
          <w:color w:val="000000"/>
          <w:sz w:val="24"/>
          <w:szCs w:val="24"/>
        </w:rPr>
        <w:t xml:space="preserve">That the applicant undertakes to indemnify the Malvern Hills </w:t>
      </w:r>
      <w:r w:rsidR="008A2EEC">
        <w:rPr>
          <w:rFonts w:ascii="FS Albert" w:hAnsi="FS Albert" w:cs="ArialMT"/>
          <w:color w:val="000000"/>
          <w:sz w:val="24"/>
          <w:szCs w:val="24"/>
        </w:rPr>
        <w:t>Trust</w:t>
      </w:r>
      <w:r w:rsidRPr="001A4CB5">
        <w:rPr>
          <w:rFonts w:ascii="FS Albert" w:hAnsi="FS Albert" w:cs="ArialMT"/>
          <w:color w:val="000000"/>
          <w:sz w:val="24"/>
          <w:szCs w:val="24"/>
        </w:rPr>
        <w:t xml:space="preserve"> Board against any action brought by any person arising directly or indirectly out of the filming activities.</w:t>
      </w:r>
    </w:p>
    <w:p w14:paraId="18086F46" w14:textId="77777777" w:rsidR="00D95D1E" w:rsidRPr="00D95D1E" w:rsidRDefault="00D95D1E" w:rsidP="00D95D1E">
      <w:pPr>
        <w:autoSpaceDE w:val="0"/>
        <w:autoSpaceDN w:val="0"/>
        <w:adjustRightInd w:val="0"/>
        <w:rPr>
          <w:rFonts w:ascii="FS Albert" w:hAnsi="FS Albert" w:cs="ArialMT"/>
          <w:color w:val="000000"/>
          <w:sz w:val="24"/>
          <w:szCs w:val="24"/>
        </w:rPr>
      </w:pPr>
    </w:p>
    <w:p w14:paraId="64D18971" w14:textId="197EED6A" w:rsidR="00E22EE3" w:rsidRDefault="00E22EE3" w:rsidP="00D95D1E">
      <w:pPr>
        <w:pStyle w:val="ListParagraph"/>
        <w:numPr>
          <w:ilvl w:val="0"/>
          <w:numId w:val="1"/>
        </w:numPr>
        <w:autoSpaceDE w:val="0"/>
        <w:autoSpaceDN w:val="0"/>
        <w:adjustRightInd w:val="0"/>
        <w:spacing w:line="240" w:lineRule="auto"/>
        <w:rPr>
          <w:rFonts w:ascii="FS Albert" w:hAnsi="FS Albert" w:cs="ArialMT"/>
          <w:color w:val="000000"/>
          <w:sz w:val="24"/>
          <w:szCs w:val="24"/>
        </w:rPr>
      </w:pPr>
      <w:r w:rsidRPr="001A4CB5">
        <w:rPr>
          <w:rFonts w:ascii="FS Albert" w:hAnsi="FS Albert" w:cs="ArialMT"/>
          <w:color w:val="000000"/>
          <w:sz w:val="24"/>
          <w:szCs w:val="24"/>
        </w:rPr>
        <w:t xml:space="preserve">That the Malvern Hills </w:t>
      </w:r>
      <w:r w:rsidR="008A2EEC">
        <w:rPr>
          <w:rFonts w:ascii="FS Albert" w:hAnsi="FS Albert" w:cs="ArialMT"/>
          <w:color w:val="000000"/>
          <w:sz w:val="24"/>
          <w:szCs w:val="24"/>
        </w:rPr>
        <w:t>Trust</w:t>
      </w:r>
      <w:r w:rsidRPr="001A4CB5">
        <w:rPr>
          <w:rFonts w:ascii="FS Albert" w:hAnsi="FS Albert" w:cs="ArialMT"/>
          <w:color w:val="000000"/>
          <w:sz w:val="24"/>
          <w:szCs w:val="24"/>
        </w:rPr>
        <w:t xml:space="preserve"> and their work are acknowledged in the finished programme, advertisement or film.</w:t>
      </w:r>
    </w:p>
    <w:p w14:paraId="163FC84E" w14:textId="77777777" w:rsidR="00D95D1E" w:rsidRPr="00D95D1E" w:rsidRDefault="00D95D1E" w:rsidP="00D95D1E">
      <w:pPr>
        <w:autoSpaceDE w:val="0"/>
        <w:autoSpaceDN w:val="0"/>
        <w:adjustRightInd w:val="0"/>
        <w:rPr>
          <w:rFonts w:ascii="FS Albert" w:hAnsi="FS Albert" w:cs="ArialMT"/>
          <w:color w:val="000000"/>
          <w:sz w:val="24"/>
          <w:szCs w:val="24"/>
        </w:rPr>
      </w:pPr>
    </w:p>
    <w:p w14:paraId="11104038" w14:textId="3812BFC3" w:rsidR="00D95D1E" w:rsidRPr="00D95D1E" w:rsidRDefault="00E22EE3" w:rsidP="00D95D1E">
      <w:pPr>
        <w:pStyle w:val="ListParagraph"/>
        <w:numPr>
          <w:ilvl w:val="0"/>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 xml:space="preserve">Vehicular access to </w:t>
      </w:r>
      <w:r w:rsidR="008A2EEC">
        <w:rPr>
          <w:rFonts w:ascii="FS Albert" w:hAnsi="FS Albert" w:cs="ArialMT"/>
          <w:color w:val="000000"/>
          <w:sz w:val="24"/>
          <w:szCs w:val="24"/>
        </w:rPr>
        <w:t>the Trust</w:t>
      </w:r>
      <w:r w:rsidRPr="001A4CB5">
        <w:rPr>
          <w:rFonts w:ascii="FS Albert" w:hAnsi="FS Albert" w:cs="ArialMT"/>
          <w:color w:val="000000"/>
          <w:sz w:val="24"/>
          <w:szCs w:val="24"/>
        </w:rPr>
        <w:t>’</w:t>
      </w:r>
      <w:r w:rsidR="008A2EEC">
        <w:rPr>
          <w:rFonts w:ascii="FS Albert" w:hAnsi="FS Albert" w:cs="ArialMT"/>
          <w:color w:val="000000"/>
          <w:sz w:val="24"/>
          <w:szCs w:val="24"/>
        </w:rPr>
        <w:t>s</w:t>
      </w:r>
      <w:r w:rsidRPr="001A4CB5">
        <w:rPr>
          <w:rFonts w:ascii="FS Albert" w:hAnsi="FS Albert" w:cs="ArialMT"/>
          <w:color w:val="000000"/>
          <w:sz w:val="24"/>
          <w:szCs w:val="24"/>
        </w:rPr>
        <w:t xml:space="preserve"> land is strictly limited and is not possible at all in many locations.  </w:t>
      </w:r>
      <w:r w:rsidR="00D95D1E">
        <w:rPr>
          <w:rFonts w:ascii="FS Albert" w:hAnsi="FS Albert" w:cs="ArialMT"/>
          <w:color w:val="000000"/>
          <w:sz w:val="24"/>
          <w:szCs w:val="24"/>
        </w:rPr>
        <w:br/>
      </w:r>
    </w:p>
    <w:p w14:paraId="766506F1" w14:textId="4253760E" w:rsidR="00E22EE3" w:rsidRPr="001A4CB5" w:rsidRDefault="00E22EE3" w:rsidP="00D95D1E">
      <w:pPr>
        <w:pStyle w:val="ListParagraph"/>
        <w:numPr>
          <w:ilvl w:val="0"/>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 xml:space="preserve">Drone use is considered by </w:t>
      </w:r>
      <w:r w:rsidR="008A2EEC">
        <w:rPr>
          <w:rFonts w:ascii="FS Albert" w:hAnsi="FS Albert" w:cs="ArialMT"/>
          <w:color w:val="000000"/>
          <w:sz w:val="24"/>
          <w:szCs w:val="24"/>
        </w:rPr>
        <w:t>the Trust</w:t>
      </w:r>
      <w:r w:rsidRPr="001A4CB5">
        <w:rPr>
          <w:rFonts w:ascii="FS Albert" w:hAnsi="FS Albert" w:cs="ArialMT"/>
          <w:color w:val="000000"/>
          <w:sz w:val="24"/>
          <w:szCs w:val="24"/>
        </w:rPr>
        <w:t xml:space="preserve"> on a site by site basis and is not a given.  The drone operator’s Civil Aviation Authority licence and public liability insurances will need to be provided.</w:t>
      </w:r>
      <w:r w:rsidR="00D95D1E">
        <w:rPr>
          <w:rFonts w:ascii="FS Albert" w:hAnsi="FS Albert" w:cs="ArialMT"/>
          <w:color w:val="000000"/>
          <w:sz w:val="24"/>
          <w:szCs w:val="24"/>
        </w:rPr>
        <w:br/>
      </w:r>
    </w:p>
    <w:p w14:paraId="1CC83188" w14:textId="009B69C0" w:rsidR="00E22EE3" w:rsidRPr="001A4CB5" w:rsidRDefault="00E22EE3" w:rsidP="00D95D1E">
      <w:pPr>
        <w:pStyle w:val="ListParagraph"/>
        <w:numPr>
          <w:ilvl w:val="0"/>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 xml:space="preserve">This application form is not a permit to film.  Written permission from </w:t>
      </w:r>
      <w:r w:rsidR="008A2EEC">
        <w:rPr>
          <w:rFonts w:ascii="FS Albert" w:hAnsi="FS Albert" w:cs="ArialMT"/>
          <w:color w:val="000000"/>
          <w:sz w:val="24"/>
          <w:szCs w:val="24"/>
        </w:rPr>
        <w:t>the Trust</w:t>
      </w:r>
      <w:r w:rsidRPr="001A4CB5">
        <w:rPr>
          <w:rFonts w:ascii="FS Albert" w:hAnsi="FS Albert" w:cs="ArialMT"/>
          <w:color w:val="000000"/>
          <w:sz w:val="24"/>
          <w:szCs w:val="24"/>
        </w:rPr>
        <w:t xml:space="preserve"> will be granted if the arrangements are appropriate and the location is deemed robust enough to cope with the scale of the proposed activity.</w:t>
      </w:r>
    </w:p>
    <w:tbl>
      <w:tblPr>
        <w:tblStyle w:val="TableGrid"/>
        <w:tblW w:w="0" w:type="auto"/>
        <w:tblLook w:val="04A0" w:firstRow="1" w:lastRow="0" w:firstColumn="1" w:lastColumn="0" w:noHBand="0" w:noVBand="1"/>
      </w:tblPr>
      <w:tblGrid>
        <w:gridCol w:w="2761"/>
        <w:gridCol w:w="5291"/>
      </w:tblGrid>
      <w:tr w:rsidR="00E22EE3" w:rsidRPr="001A4CB5" w14:paraId="1A5AAB52" w14:textId="77777777" w:rsidTr="008A2EEC">
        <w:tc>
          <w:tcPr>
            <w:tcW w:w="2761" w:type="dxa"/>
          </w:tcPr>
          <w:p w14:paraId="54C29E8C"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Date of application:</w:t>
            </w:r>
          </w:p>
        </w:tc>
        <w:tc>
          <w:tcPr>
            <w:tcW w:w="5291" w:type="dxa"/>
          </w:tcPr>
          <w:p w14:paraId="4949414B"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2AE5484F" w14:textId="77777777" w:rsidTr="008A2EEC">
        <w:tc>
          <w:tcPr>
            <w:tcW w:w="2761" w:type="dxa"/>
          </w:tcPr>
          <w:p w14:paraId="236B30CC"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Contact name:</w:t>
            </w:r>
          </w:p>
        </w:tc>
        <w:tc>
          <w:tcPr>
            <w:tcW w:w="5291" w:type="dxa"/>
          </w:tcPr>
          <w:p w14:paraId="623BCAF0"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47F2AC53" w14:textId="77777777" w:rsidTr="008A2EEC">
        <w:tc>
          <w:tcPr>
            <w:tcW w:w="2761" w:type="dxa"/>
          </w:tcPr>
          <w:p w14:paraId="3913C07D"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Contact number:</w:t>
            </w:r>
          </w:p>
        </w:tc>
        <w:tc>
          <w:tcPr>
            <w:tcW w:w="5291" w:type="dxa"/>
          </w:tcPr>
          <w:p w14:paraId="45CC4151"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3752DFCC" w14:textId="77777777" w:rsidTr="008A2EEC">
        <w:tc>
          <w:tcPr>
            <w:tcW w:w="2761" w:type="dxa"/>
          </w:tcPr>
          <w:p w14:paraId="43C9B535"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Contact email:</w:t>
            </w:r>
          </w:p>
        </w:tc>
        <w:tc>
          <w:tcPr>
            <w:tcW w:w="5291" w:type="dxa"/>
          </w:tcPr>
          <w:p w14:paraId="2C398FEA"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03B83E1E" w14:textId="77777777" w:rsidTr="008A2EEC">
        <w:tc>
          <w:tcPr>
            <w:tcW w:w="2761" w:type="dxa"/>
          </w:tcPr>
          <w:p w14:paraId="01605C25"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Contact for shoot days:</w:t>
            </w:r>
          </w:p>
        </w:tc>
        <w:tc>
          <w:tcPr>
            <w:tcW w:w="5291" w:type="dxa"/>
          </w:tcPr>
          <w:p w14:paraId="68BBB268"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7D18CFB9" w14:textId="77777777" w:rsidTr="008A2EEC">
        <w:tc>
          <w:tcPr>
            <w:tcW w:w="2761" w:type="dxa"/>
          </w:tcPr>
          <w:p w14:paraId="4E33A6EA"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Programme company:</w:t>
            </w:r>
          </w:p>
        </w:tc>
        <w:tc>
          <w:tcPr>
            <w:tcW w:w="5291" w:type="dxa"/>
          </w:tcPr>
          <w:p w14:paraId="2E974AAE"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0AD4208E" w14:textId="77777777" w:rsidTr="008A2EEC">
        <w:tc>
          <w:tcPr>
            <w:tcW w:w="2761" w:type="dxa"/>
          </w:tcPr>
          <w:p w14:paraId="3BE5D63B"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Commissioning organisation/funders:</w:t>
            </w:r>
          </w:p>
        </w:tc>
        <w:tc>
          <w:tcPr>
            <w:tcW w:w="5291" w:type="dxa"/>
          </w:tcPr>
          <w:p w14:paraId="7B58702B"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52EA242B" w14:textId="77777777" w:rsidTr="008C7E1B">
        <w:trPr>
          <w:trHeight w:val="1394"/>
        </w:trPr>
        <w:tc>
          <w:tcPr>
            <w:tcW w:w="2761" w:type="dxa"/>
            <w:tcBorders>
              <w:bottom w:val="single" w:sz="4" w:space="0" w:color="000000" w:themeColor="text1"/>
            </w:tcBorders>
          </w:tcPr>
          <w:p w14:paraId="06F18FAD"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r w:rsidRPr="001A4CB5">
              <w:rPr>
                <w:rFonts w:ascii="FS Albert" w:hAnsi="FS Albert" w:cs="ArialMT"/>
                <w:b/>
                <w:color w:val="000000"/>
                <w:sz w:val="24"/>
                <w:szCs w:val="24"/>
              </w:rPr>
              <w:t>Type of shoot</w:t>
            </w:r>
            <w:r w:rsidRPr="001A4CB5">
              <w:rPr>
                <w:rFonts w:ascii="FS Albert" w:hAnsi="FS Albert" w:cs="ArialMT"/>
                <w:color w:val="000000"/>
                <w:sz w:val="24"/>
                <w:szCs w:val="24"/>
              </w:rPr>
              <w:t xml:space="preserve"> (film and photography):</w:t>
            </w:r>
          </w:p>
        </w:tc>
        <w:tc>
          <w:tcPr>
            <w:tcW w:w="5291" w:type="dxa"/>
            <w:tcBorders>
              <w:bottom w:val="single" w:sz="4" w:space="0" w:color="000000" w:themeColor="text1"/>
            </w:tcBorders>
          </w:tcPr>
          <w:p w14:paraId="7C219A23"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Commercial / Promo / Short film / Editorial stills / Advertising stills / Documentary / Drama / Other (please state)</w:t>
            </w:r>
          </w:p>
          <w:p w14:paraId="30233D0F"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bl>
    <w:p w14:paraId="0264B965" w14:textId="77777777" w:rsidR="008C7E1B" w:rsidRDefault="008C7E1B"/>
    <w:tbl>
      <w:tblPr>
        <w:tblStyle w:val="TableGrid"/>
        <w:tblW w:w="0" w:type="auto"/>
        <w:tblLook w:val="04A0" w:firstRow="1" w:lastRow="0" w:firstColumn="1" w:lastColumn="0" w:noHBand="0" w:noVBand="1"/>
      </w:tblPr>
      <w:tblGrid>
        <w:gridCol w:w="2761"/>
        <w:gridCol w:w="5291"/>
      </w:tblGrid>
      <w:tr w:rsidR="00E22EE3" w:rsidRPr="001A4CB5" w14:paraId="78784BD8" w14:textId="77777777" w:rsidTr="008C7E1B">
        <w:tc>
          <w:tcPr>
            <w:tcW w:w="2761" w:type="dxa"/>
          </w:tcPr>
          <w:p w14:paraId="189FBFC3" w14:textId="53E98C6B"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Locations</w:t>
            </w:r>
            <w:r w:rsidR="00D95D1E">
              <w:rPr>
                <w:rFonts w:ascii="FS Albert" w:hAnsi="FS Albert" w:cs="ArialMT"/>
                <w:b/>
                <w:color w:val="000000"/>
                <w:sz w:val="24"/>
                <w:szCs w:val="24"/>
              </w:rPr>
              <w:t xml:space="preserve"> of shoot</w:t>
            </w:r>
            <w:r w:rsidRPr="001A4CB5">
              <w:rPr>
                <w:rFonts w:ascii="FS Albert" w:hAnsi="FS Albert" w:cs="ArialMT"/>
                <w:b/>
                <w:color w:val="000000"/>
                <w:sz w:val="24"/>
                <w:szCs w:val="24"/>
              </w:rPr>
              <w:t>:</w:t>
            </w:r>
          </w:p>
        </w:tc>
        <w:tc>
          <w:tcPr>
            <w:tcW w:w="5291" w:type="dxa"/>
          </w:tcPr>
          <w:p w14:paraId="7C205B31" w14:textId="77777777" w:rsidR="00F614A3" w:rsidRPr="00F614A3" w:rsidRDefault="00F614A3" w:rsidP="00931066">
            <w:pPr>
              <w:autoSpaceDE w:val="0"/>
              <w:autoSpaceDN w:val="0"/>
              <w:adjustRightInd w:val="0"/>
              <w:spacing w:after="240"/>
              <w:rPr>
                <w:rFonts w:ascii="FS Albert" w:hAnsi="FS Albert" w:cs="ArialMT"/>
                <w:color w:val="000000"/>
                <w:sz w:val="6"/>
                <w:szCs w:val="24"/>
              </w:rPr>
            </w:pPr>
          </w:p>
          <w:p w14:paraId="438C4D25" w14:textId="77777777" w:rsidR="00F614A3" w:rsidRPr="00F614A3" w:rsidRDefault="00F614A3" w:rsidP="00931066">
            <w:pPr>
              <w:autoSpaceDE w:val="0"/>
              <w:autoSpaceDN w:val="0"/>
              <w:adjustRightInd w:val="0"/>
              <w:spacing w:after="240"/>
              <w:rPr>
                <w:rFonts w:ascii="FS Albert" w:hAnsi="FS Albert" w:cs="ArialMT"/>
                <w:color w:val="000000"/>
                <w:sz w:val="10"/>
                <w:szCs w:val="24"/>
              </w:rPr>
            </w:pPr>
          </w:p>
        </w:tc>
      </w:tr>
      <w:tr w:rsidR="00E22EE3" w:rsidRPr="001A4CB5" w14:paraId="24324121" w14:textId="77777777" w:rsidTr="008C7E1B">
        <w:tc>
          <w:tcPr>
            <w:tcW w:w="2761" w:type="dxa"/>
          </w:tcPr>
          <w:p w14:paraId="3A02A1A5" w14:textId="41BCCAD9"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lastRenderedPageBreak/>
              <w:t>Date(s)</w:t>
            </w:r>
            <w:r w:rsidR="00D95D1E">
              <w:rPr>
                <w:rFonts w:ascii="FS Albert" w:hAnsi="FS Albert" w:cs="ArialMT"/>
                <w:b/>
                <w:color w:val="000000"/>
                <w:sz w:val="24"/>
                <w:szCs w:val="24"/>
              </w:rPr>
              <w:t xml:space="preserve"> of shoot</w:t>
            </w:r>
            <w:r w:rsidRPr="001A4CB5">
              <w:rPr>
                <w:rFonts w:ascii="FS Albert" w:hAnsi="FS Albert" w:cs="ArialMT"/>
                <w:b/>
                <w:color w:val="000000"/>
                <w:sz w:val="24"/>
                <w:szCs w:val="24"/>
              </w:rPr>
              <w:t>:</w:t>
            </w:r>
          </w:p>
        </w:tc>
        <w:tc>
          <w:tcPr>
            <w:tcW w:w="5291" w:type="dxa"/>
          </w:tcPr>
          <w:p w14:paraId="11FFFA4E"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51A61748" w14:textId="77777777" w:rsidTr="008C7E1B">
        <w:tc>
          <w:tcPr>
            <w:tcW w:w="2761" w:type="dxa"/>
            <w:tcBorders>
              <w:bottom w:val="single" w:sz="4" w:space="0" w:color="000000" w:themeColor="text1"/>
            </w:tcBorders>
          </w:tcPr>
          <w:p w14:paraId="36F94AB5"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Times on site from and to:</w:t>
            </w:r>
          </w:p>
        </w:tc>
        <w:tc>
          <w:tcPr>
            <w:tcW w:w="5291" w:type="dxa"/>
            <w:tcBorders>
              <w:bottom w:val="single" w:sz="4" w:space="0" w:color="000000" w:themeColor="text1"/>
            </w:tcBorders>
          </w:tcPr>
          <w:p w14:paraId="14B3D2AE"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5078073A" w14:textId="77777777" w:rsidTr="008C7E1B">
        <w:tc>
          <w:tcPr>
            <w:tcW w:w="2761" w:type="dxa"/>
            <w:tcBorders>
              <w:top w:val="single" w:sz="4" w:space="0" w:color="auto"/>
            </w:tcBorders>
          </w:tcPr>
          <w:p w14:paraId="4EEBA6BA"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Number of cast and crew:</w:t>
            </w:r>
          </w:p>
        </w:tc>
        <w:tc>
          <w:tcPr>
            <w:tcW w:w="5291" w:type="dxa"/>
            <w:tcBorders>
              <w:top w:val="single" w:sz="4" w:space="0" w:color="auto"/>
            </w:tcBorders>
          </w:tcPr>
          <w:p w14:paraId="4168119A"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6050049A" w14:textId="77777777" w:rsidTr="008C7E1B">
        <w:tc>
          <w:tcPr>
            <w:tcW w:w="2761" w:type="dxa"/>
          </w:tcPr>
          <w:p w14:paraId="27BA2472"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Details of camera equipment:</w:t>
            </w:r>
          </w:p>
        </w:tc>
        <w:tc>
          <w:tcPr>
            <w:tcW w:w="5291" w:type="dxa"/>
          </w:tcPr>
          <w:p w14:paraId="2B15043B"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37960DA3" w14:textId="77777777" w:rsidTr="008C7E1B">
        <w:tc>
          <w:tcPr>
            <w:tcW w:w="2761" w:type="dxa"/>
          </w:tcPr>
          <w:p w14:paraId="78CD787C"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Details of sound and lighting equipment:</w:t>
            </w:r>
          </w:p>
        </w:tc>
        <w:tc>
          <w:tcPr>
            <w:tcW w:w="5291" w:type="dxa"/>
          </w:tcPr>
          <w:p w14:paraId="7D942681"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298902D5" w14:textId="77777777" w:rsidTr="008C7E1B">
        <w:tc>
          <w:tcPr>
            <w:tcW w:w="2761" w:type="dxa"/>
          </w:tcPr>
          <w:p w14:paraId="1295F9EA"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Detail of props/set dressing:</w:t>
            </w:r>
          </w:p>
        </w:tc>
        <w:tc>
          <w:tcPr>
            <w:tcW w:w="5291" w:type="dxa"/>
          </w:tcPr>
          <w:p w14:paraId="1EA1355D"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1F24DCF3" w14:textId="77777777" w:rsidTr="008C7E1B">
        <w:tc>
          <w:tcPr>
            <w:tcW w:w="2761" w:type="dxa"/>
          </w:tcPr>
          <w:p w14:paraId="083E7B40"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r w:rsidRPr="001A4CB5">
              <w:rPr>
                <w:rFonts w:ascii="FS Albert" w:hAnsi="FS Albert" w:cs="ArialMT"/>
                <w:b/>
                <w:color w:val="000000"/>
                <w:sz w:val="24"/>
                <w:szCs w:val="24"/>
              </w:rPr>
              <w:t xml:space="preserve">Access required </w:t>
            </w:r>
            <w:r w:rsidRPr="001A4CB5">
              <w:rPr>
                <w:rFonts w:ascii="FS Albert" w:hAnsi="FS Albert" w:cs="ArialMT"/>
                <w:color w:val="000000"/>
                <w:sz w:val="24"/>
                <w:szCs w:val="24"/>
              </w:rPr>
              <w:t>e.g. vehicle with equipment</w:t>
            </w:r>
          </w:p>
          <w:p w14:paraId="600AFFDE"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Please be aware, access for vehicles may not be possible in all locations.  Please contact staff for assistance.</w:t>
            </w:r>
          </w:p>
        </w:tc>
        <w:tc>
          <w:tcPr>
            <w:tcW w:w="5291" w:type="dxa"/>
          </w:tcPr>
          <w:p w14:paraId="2106DBA4"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7E172C86" w14:textId="77777777" w:rsidTr="008C7E1B">
        <w:tc>
          <w:tcPr>
            <w:tcW w:w="2761" w:type="dxa"/>
          </w:tcPr>
          <w:p w14:paraId="643D1CDC"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Number of vehicles:</w:t>
            </w:r>
          </w:p>
        </w:tc>
        <w:tc>
          <w:tcPr>
            <w:tcW w:w="5291" w:type="dxa"/>
          </w:tcPr>
          <w:p w14:paraId="178901CF"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72EC9D5E" w14:textId="77777777" w:rsidTr="008C7E1B">
        <w:tc>
          <w:tcPr>
            <w:tcW w:w="2761" w:type="dxa"/>
          </w:tcPr>
          <w:p w14:paraId="5A141813"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If the shoot involves an of the following please describe:</w:t>
            </w:r>
          </w:p>
          <w:p w14:paraId="4FEC736F"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Drones, explosions, fire, stunts, firearms, gunfire sounds, playback, wet down, wind machines, smoke machines, use of child actors, animals, nudity, actors dressed as members of the emergency services, any other special effect.</w:t>
            </w:r>
          </w:p>
        </w:tc>
        <w:tc>
          <w:tcPr>
            <w:tcW w:w="5291" w:type="dxa"/>
          </w:tcPr>
          <w:p w14:paraId="3D153DB2"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D95D1E" w:rsidRPr="001A4CB5" w14:paraId="31012534" w14:textId="77777777" w:rsidTr="008C7E1B">
        <w:tc>
          <w:tcPr>
            <w:tcW w:w="2761" w:type="dxa"/>
          </w:tcPr>
          <w:p w14:paraId="59C2A00E" w14:textId="6C5799B6" w:rsidR="00D95D1E" w:rsidRPr="001A4CB5" w:rsidRDefault="00D95D1E"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Distribution and use of footage/images:</w:t>
            </w:r>
            <w:r w:rsidRPr="001A4CB5">
              <w:rPr>
                <w:rFonts w:ascii="FS Albert" w:hAnsi="FS Albert" w:cs="ArialMT"/>
                <w:color w:val="000000"/>
                <w:sz w:val="24"/>
                <w:szCs w:val="24"/>
              </w:rPr>
              <w:br/>
              <w:t>(online, television, publications etc)</w:t>
            </w:r>
          </w:p>
        </w:tc>
        <w:tc>
          <w:tcPr>
            <w:tcW w:w="5291" w:type="dxa"/>
          </w:tcPr>
          <w:p w14:paraId="1A830FC8" w14:textId="77777777" w:rsidR="00D95D1E" w:rsidRPr="001A4CB5" w:rsidRDefault="00D95D1E" w:rsidP="00931066">
            <w:pPr>
              <w:autoSpaceDE w:val="0"/>
              <w:autoSpaceDN w:val="0"/>
              <w:adjustRightInd w:val="0"/>
              <w:spacing w:after="240"/>
              <w:rPr>
                <w:rFonts w:ascii="FS Albert" w:hAnsi="FS Albert" w:cs="ArialMT"/>
                <w:color w:val="000000"/>
                <w:sz w:val="24"/>
                <w:szCs w:val="24"/>
              </w:rPr>
            </w:pPr>
          </w:p>
        </w:tc>
      </w:tr>
    </w:tbl>
    <w:p w14:paraId="7A5E18D4" w14:textId="77777777" w:rsidR="00E22EE3" w:rsidRPr="001A4CB5" w:rsidRDefault="00E22EE3" w:rsidP="00E22EE3">
      <w:pPr>
        <w:autoSpaceDE w:val="0"/>
        <w:autoSpaceDN w:val="0"/>
        <w:adjustRightInd w:val="0"/>
        <w:jc w:val="both"/>
        <w:rPr>
          <w:rFonts w:ascii="FS Albert" w:hAnsi="FS Albert" w:cs="ArialMT"/>
          <w:color w:val="000000"/>
          <w:sz w:val="24"/>
          <w:szCs w:val="24"/>
        </w:rPr>
      </w:pPr>
    </w:p>
    <w:p w14:paraId="06EB7C9F" w14:textId="2E4EFE2D" w:rsidR="00E22EE3" w:rsidRPr="001A4CB5" w:rsidRDefault="00E22EE3" w:rsidP="00E22EE3">
      <w:pPr>
        <w:autoSpaceDE w:val="0"/>
        <w:autoSpaceDN w:val="0"/>
        <w:adjustRightInd w:val="0"/>
        <w:jc w:val="both"/>
        <w:rPr>
          <w:rFonts w:ascii="FS Albert" w:hAnsi="FS Albert" w:cs="ArialMT"/>
          <w:color w:val="000000"/>
          <w:sz w:val="24"/>
          <w:szCs w:val="24"/>
        </w:rPr>
      </w:pPr>
      <w:r w:rsidRPr="001A4CB5">
        <w:rPr>
          <w:rFonts w:ascii="FS Albert" w:hAnsi="FS Albert" w:cs="ArialMT"/>
          <w:color w:val="000000"/>
          <w:sz w:val="24"/>
          <w:szCs w:val="24"/>
        </w:rPr>
        <w:lastRenderedPageBreak/>
        <w:t>If using a drone (Remotely Piloted Aircraft System)</w:t>
      </w:r>
      <w:r w:rsidR="00DA7F25">
        <w:rPr>
          <w:rFonts w:ascii="FS Albert" w:hAnsi="FS Albert" w:cs="ArialMT"/>
          <w:color w:val="000000"/>
          <w:sz w:val="24"/>
          <w:szCs w:val="24"/>
        </w:rPr>
        <w:t xml:space="preserve"> for filming or photography </w:t>
      </w:r>
      <w:r w:rsidRPr="001A4CB5">
        <w:rPr>
          <w:rFonts w:ascii="FS Albert" w:hAnsi="FS Albert" w:cs="ArialMT"/>
          <w:color w:val="000000"/>
          <w:sz w:val="24"/>
          <w:szCs w:val="24"/>
        </w:rPr>
        <w:t>please fill in the following details.</w:t>
      </w:r>
    </w:p>
    <w:p w14:paraId="1318A021" w14:textId="77777777" w:rsidR="00E22EE3" w:rsidRPr="001A4CB5" w:rsidRDefault="00E22EE3" w:rsidP="00E22EE3">
      <w:pPr>
        <w:autoSpaceDE w:val="0"/>
        <w:autoSpaceDN w:val="0"/>
        <w:adjustRightInd w:val="0"/>
        <w:jc w:val="both"/>
        <w:rPr>
          <w:rFonts w:ascii="FS Albert" w:hAnsi="FS Albert" w:cs="ArialMT"/>
          <w:color w:val="000000"/>
          <w:sz w:val="24"/>
          <w:szCs w:val="24"/>
        </w:rPr>
      </w:pPr>
    </w:p>
    <w:tbl>
      <w:tblPr>
        <w:tblStyle w:val="TableGrid"/>
        <w:tblW w:w="0" w:type="auto"/>
        <w:tblLook w:val="04A0" w:firstRow="1" w:lastRow="0" w:firstColumn="1" w:lastColumn="0" w:noHBand="0" w:noVBand="1"/>
      </w:tblPr>
      <w:tblGrid>
        <w:gridCol w:w="3349"/>
        <w:gridCol w:w="4703"/>
      </w:tblGrid>
      <w:tr w:rsidR="00E22EE3" w:rsidRPr="001A4CB5" w14:paraId="4CD2C1F7" w14:textId="77777777" w:rsidTr="00931066">
        <w:tc>
          <w:tcPr>
            <w:tcW w:w="2830" w:type="dxa"/>
          </w:tcPr>
          <w:p w14:paraId="32C3C697" w14:textId="77777777" w:rsidR="00E22EE3" w:rsidRPr="001A4CB5" w:rsidRDefault="00E22EE3" w:rsidP="00931066">
            <w:pPr>
              <w:autoSpaceDE w:val="0"/>
              <w:autoSpaceDN w:val="0"/>
              <w:adjustRightInd w:val="0"/>
              <w:jc w:val="both"/>
              <w:rPr>
                <w:rFonts w:ascii="FS Albert" w:hAnsi="FS Albert" w:cs="ArialMT"/>
                <w:b/>
                <w:color w:val="000000"/>
                <w:sz w:val="24"/>
                <w:szCs w:val="24"/>
              </w:rPr>
            </w:pPr>
            <w:r w:rsidRPr="001A4CB5">
              <w:rPr>
                <w:rFonts w:ascii="FS Albert" w:hAnsi="FS Albert" w:cs="ArialMT"/>
                <w:b/>
                <w:color w:val="000000"/>
                <w:sz w:val="24"/>
                <w:szCs w:val="24"/>
              </w:rPr>
              <w:t>Expected date of flight</w:t>
            </w:r>
          </w:p>
          <w:p w14:paraId="1BA655F7" w14:textId="77777777" w:rsidR="00E22EE3" w:rsidRPr="001A4CB5" w:rsidRDefault="00E22EE3" w:rsidP="00931066">
            <w:pPr>
              <w:autoSpaceDE w:val="0"/>
              <w:autoSpaceDN w:val="0"/>
              <w:adjustRightInd w:val="0"/>
              <w:jc w:val="both"/>
              <w:rPr>
                <w:rFonts w:ascii="FS Albert" w:hAnsi="FS Albert" w:cs="ArialMT"/>
                <w:color w:val="000000"/>
                <w:sz w:val="24"/>
                <w:szCs w:val="24"/>
              </w:rPr>
            </w:pPr>
            <w:r w:rsidRPr="001A4CB5">
              <w:rPr>
                <w:rFonts w:ascii="FS Albert" w:hAnsi="FS Albert" w:cs="ArialMT"/>
                <w:color w:val="000000"/>
                <w:sz w:val="24"/>
                <w:szCs w:val="24"/>
              </w:rPr>
              <w:t>We are aware that flights are often weather dependent so please provided alternative dates</w:t>
            </w:r>
          </w:p>
        </w:tc>
        <w:tc>
          <w:tcPr>
            <w:tcW w:w="6186" w:type="dxa"/>
          </w:tcPr>
          <w:p w14:paraId="573CA6AB" w14:textId="77777777" w:rsidR="00E22EE3" w:rsidRPr="001A4CB5" w:rsidRDefault="00E22EE3" w:rsidP="00931066">
            <w:pPr>
              <w:autoSpaceDE w:val="0"/>
              <w:autoSpaceDN w:val="0"/>
              <w:adjustRightInd w:val="0"/>
              <w:jc w:val="both"/>
              <w:rPr>
                <w:rFonts w:ascii="FS Albert" w:hAnsi="FS Albert" w:cs="ArialMT"/>
                <w:color w:val="000000"/>
                <w:sz w:val="24"/>
                <w:szCs w:val="24"/>
              </w:rPr>
            </w:pPr>
          </w:p>
        </w:tc>
      </w:tr>
      <w:tr w:rsidR="00E22EE3" w:rsidRPr="001A4CB5" w14:paraId="1F0974BD" w14:textId="77777777" w:rsidTr="00931066">
        <w:tc>
          <w:tcPr>
            <w:tcW w:w="2830" w:type="dxa"/>
          </w:tcPr>
          <w:p w14:paraId="4C680462" w14:textId="77777777" w:rsidR="00E22EE3" w:rsidRPr="001A4CB5" w:rsidRDefault="00E22EE3" w:rsidP="00931066">
            <w:pPr>
              <w:autoSpaceDE w:val="0"/>
              <w:autoSpaceDN w:val="0"/>
              <w:adjustRightInd w:val="0"/>
              <w:jc w:val="both"/>
              <w:rPr>
                <w:rFonts w:ascii="FS Albert" w:hAnsi="FS Albert" w:cs="ArialMT"/>
                <w:b/>
                <w:color w:val="000000"/>
                <w:sz w:val="24"/>
                <w:szCs w:val="24"/>
              </w:rPr>
            </w:pPr>
            <w:r w:rsidRPr="001A4CB5">
              <w:rPr>
                <w:rFonts w:ascii="FS Albert" w:hAnsi="FS Albert" w:cs="ArialMT"/>
                <w:b/>
                <w:color w:val="000000"/>
                <w:sz w:val="24"/>
                <w:szCs w:val="24"/>
              </w:rPr>
              <w:t>Expected time of flight</w:t>
            </w:r>
          </w:p>
          <w:p w14:paraId="4D7D13C5" w14:textId="77777777" w:rsidR="00E22EE3" w:rsidRPr="001A4CB5" w:rsidRDefault="00E22EE3" w:rsidP="00931066">
            <w:pPr>
              <w:autoSpaceDE w:val="0"/>
              <w:autoSpaceDN w:val="0"/>
              <w:adjustRightInd w:val="0"/>
              <w:jc w:val="both"/>
              <w:rPr>
                <w:rFonts w:ascii="FS Albert" w:hAnsi="FS Albert" w:cs="ArialMT"/>
                <w:color w:val="000000"/>
                <w:sz w:val="24"/>
                <w:szCs w:val="24"/>
              </w:rPr>
            </w:pPr>
            <w:r w:rsidRPr="001A4CB5">
              <w:rPr>
                <w:rFonts w:ascii="FS Albert" w:hAnsi="FS Albert" w:cs="ArialMT"/>
                <w:color w:val="000000"/>
                <w:sz w:val="24"/>
                <w:szCs w:val="24"/>
              </w:rPr>
              <w:t>Dusk/dawn/morning/afternoon</w:t>
            </w:r>
          </w:p>
          <w:p w14:paraId="526C432F" w14:textId="77777777" w:rsidR="00E22EE3" w:rsidRPr="001A4CB5" w:rsidRDefault="00E22EE3" w:rsidP="00931066">
            <w:pPr>
              <w:autoSpaceDE w:val="0"/>
              <w:autoSpaceDN w:val="0"/>
              <w:adjustRightInd w:val="0"/>
              <w:jc w:val="both"/>
              <w:rPr>
                <w:rFonts w:ascii="FS Albert" w:hAnsi="FS Albert" w:cs="ArialMT"/>
                <w:b/>
                <w:color w:val="000000"/>
                <w:sz w:val="24"/>
                <w:szCs w:val="24"/>
              </w:rPr>
            </w:pPr>
          </w:p>
        </w:tc>
        <w:tc>
          <w:tcPr>
            <w:tcW w:w="6186" w:type="dxa"/>
          </w:tcPr>
          <w:p w14:paraId="1E5A3B04" w14:textId="77777777" w:rsidR="00E22EE3" w:rsidRPr="001A4CB5" w:rsidRDefault="00E22EE3" w:rsidP="00931066">
            <w:pPr>
              <w:autoSpaceDE w:val="0"/>
              <w:autoSpaceDN w:val="0"/>
              <w:adjustRightInd w:val="0"/>
              <w:jc w:val="both"/>
              <w:rPr>
                <w:rFonts w:ascii="FS Albert" w:hAnsi="FS Albert" w:cs="ArialMT"/>
                <w:color w:val="000000"/>
                <w:sz w:val="24"/>
                <w:szCs w:val="24"/>
              </w:rPr>
            </w:pPr>
          </w:p>
          <w:p w14:paraId="0696D33C" w14:textId="77777777" w:rsidR="00E22EE3" w:rsidRPr="001A4CB5" w:rsidRDefault="00E22EE3" w:rsidP="00931066">
            <w:pPr>
              <w:autoSpaceDE w:val="0"/>
              <w:autoSpaceDN w:val="0"/>
              <w:adjustRightInd w:val="0"/>
              <w:jc w:val="both"/>
              <w:rPr>
                <w:rFonts w:ascii="FS Albert" w:hAnsi="FS Albert" w:cs="ArialMT"/>
                <w:color w:val="000000"/>
                <w:sz w:val="24"/>
                <w:szCs w:val="24"/>
              </w:rPr>
            </w:pPr>
          </w:p>
          <w:p w14:paraId="633262E9" w14:textId="77777777" w:rsidR="00E22EE3" w:rsidRPr="001A4CB5" w:rsidRDefault="00E22EE3" w:rsidP="00931066">
            <w:pPr>
              <w:autoSpaceDE w:val="0"/>
              <w:autoSpaceDN w:val="0"/>
              <w:adjustRightInd w:val="0"/>
              <w:jc w:val="both"/>
              <w:rPr>
                <w:rFonts w:ascii="FS Albert" w:hAnsi="FS Albert" w:cs="ArialMT"/>
                <w:color w:val="000000"/>
                <w:sz w:val="24"/>
                <w:szCs w:val="24"/>
              </w:rPr>
            </w:pPr>
          </w:p>
        </w:tc>
      </w:tr>
      <w:tr w:rsidR="00E22EE3" w:rsidRPr="001A4CB5" w14:paraId="70475A1E" w14:textId="77777777" w:rsidTr="00931066">
        <w:tc>
          <w:tcPr>
            <w:tcW w:w="2830" w:type="dxa"/>
          </w:tcPr>
          <w:p w14:paraId="48D0464F" w14:textId="77777777" w:rsidR="00E22EE3" w:rsidRPr="001A4CB5" w:rsidRDefault="00E22EE3" w:rsidP="00931066">
            <w:pPr>
              <w:autoSpaceDE w:val="0"/>
              <w:autoSpaceDN w:val="0"/>
              <w:adjustRightInd w:val="0"/>
              <w:jc w:val="both"/>
              <w:rPr>
                <w:rFonts w:ascii="FS Albert" w:hAnsi="FS Albert" w:cs="ArialMT"/>
                <w:b/>
                <w:color w:val="000000"/>
                <w:sz w:val="24"/>
                <w:szCs w:val="24"/>
              </w:rPr>
            </w:pPr>
            <w:r w:rsidRPr="001A4CB5">
              <w:rPr>
                <w:rFonts w:ascii="FS Albert" w:hAnsi="FS Albert" w:cs="ArialMT"/>
                <w:b/>
                <w:color w:val="000000"/>
                <w:sz w:val="24"/>
                <w:szCs w:val="24"/>
              </w:rPr>
              <w:t>Expected duration of flight</w:t>
            </w:r>
          </w:p>
          <w:p w14:paraId="792621C2" w14:textId="77777777" w:rsidR="00E22EE3" w:rsidRPr="001A4CB5" w:rsidRDefault="00E22EE3" w:rsidP="00931066">
            <w:pPr>
              <w:autoSpaceDE w:val="0"/>
              <w:autoSpaceDN w:val="0"/>
              <w:adjustRightInd w:val="0"/>
              <w:jc w:val="both"/>
              <w:rPr>
                <w:rFonts w:ascii="FS Albert" w:hAnsi="FS Albert" w:cs="ArialMT"/>
                <w:b/>
                <w:color w:val="000000"/>
                <w:sz w:val="24"/>
                <w:szCs w:val="24"/>
              </w:rPr>
            </w:pPr>
          </w:p>
        </w:tc>
        <w:tc>
          <w:tcPr>
            <w:tcW w:w="6186" w:type="dxa"/>
          </w:tcPr>
          <w:p w14:paraId="46EA003E" w14:textId="77777777" w:rsidR="00E22EE3" w:rsidRPr="001A4CB5" w:rsidRDefault="00E22EE3" w:rsidP="00931066">
            <w:pPr>
              <w:autoSpaceDE w:val="0"/>
              <w:autoSpaceDN w:val="0"/>
              <w:adjustRightInd w:val="0"/>
              <w:jc w:val="both"/>
              <w:rPr>
                <w:rFonts w:ascii="FS Albert" w:hAnsi="FS Albert" w:cs="ArialMT"/>
                <w:color w:val="000000"/>
                <w:sz w:val="24"/>
                <w:szCs w:val="24"/>
              </w:rPr>
            </w:pPr>
          </w:p>
          <w:p w14:paraId="1A18329A" w14:textId="77777777" w:rsidR="00E22EE3" w:rsidRPr="001A4CB5" w:rsidRDefault="00E22EE3" w:rsidP="00931066">
            <w:pPr>
              <w:autoSpaceDE w:val="0"/>
              <w:autoSpaceDN w:val="0"/>
              <w:adjustRightInd w:val="0"/>
              <w:jc w:val="both"/>
              <w:rPr>
                <w:rFonts w:ascii="FS Albert" w:hAnsi="FS Albert" w:cs="ArialMT"/>
                <w:color w:val="000000"/>
                <w:sz w:val="24"/>
                <w:szCs w:val="24"/>
              </w:rPr>
            </w:pPr>
          </w:p>
          <w:p w14:paraId="2D59FCE3" w14:textId="77777777" w:rsidR="00E22EE3" w:rsidRPr="001A4CB5" w:rsidRDefault="00E22EE3" w:rsidP="00931066">
            <w:pPr>
              <w:autoSpaceDE w:val="0"/>
              <w:autoSpaceDN w:val="0"/>
              <w:adjustRightInd w:val="0"/>
              <w:jc w:val="both"/>
              <w:rPr>
                <w:rFonts w:ascii="FS Albert" w:hAnsi="FS Albert" w:cs="ArialMT"/>
                <w:color w:val="000000"/>
                <w:sz w:val="24"/>
                <w:szCs w:val="24"/>
              </w:rPr>
            </w:pPr>
          </w:p>
        </w:tc>
      </w:tr>
      <w:tr w:rsidR="00E22EE3" w:rsidRPr="001A4CB5" w14:paraId="0C017655" w14:textId="77777777" w:rsidTr="00931066">
        <w:tc>
          <w:tcPr>
            <w:tcW w:w="2830" w:type="dxa"/>
          </w:tcPr>
          <w:p w14:paraId="7C591FF0" w14:textId="77777777" w:rsidR="00E22EE3" w:rsidRPr="001A4CB5" w:rsidRDefault="00E22EE3" w:rsidP="00931066">
            <w:pPr>
              <w:autoSpaceDE w:val="0"/>
              <w:autoSpaceDN w:val="0"/>
              <w:adjustRightInd w:val="0"/>
              <w:jc w:val="both"/>
              <w:rPr>
                <w:rFonts w:ascii="FS Albert" w:hAnsi="FS Albert" w:cs="ArialMT"/>
                <w:b/>
                <w:color w:val="000000"/>
                <w:sz w:val="24"/>
                <w:szCs w:val="24"/>
              </w:rPr>
            </w:pPr>
            <w:r w:rsidRPr="001A4CB5">
              <w:rPr>
                <w:rFonts w:ascii="FS Albert" w:hAnsi="FS Albert" w:cs="ArialMT"/>
                <w:b/>
                <w:color w:val="000000"/>
                <w:sz w:val="24"/>
                <w:szCs w:val="24"/>
              </w:rPr>
              <w:t>Details of flight path</w:t>
            </w:r>
          </w:p>
          <w:p w14:paraId="022B41E3" w14:textId="5FC9C10C" w:rsidR="00E22EE3" w:rsidRPr="001A4CB5" w:rsidRDefault="00E22EE3" w:rsidP="00931066">
            <w:pPr>
              <w:autoSpaceDE w:val="0"/>
              <w:autoSpaceDN w:val="0"/>
              <w:adjustRightInd w:val="0"/>
              <w:jc w:val="both"/>
              <w:rPr>
                <w:rFonts w:ascii="FS Albert" w:hAnsi="FS Albert" w:cs="ArialMT"/>
                <w:color w:val="000000"/>
                <w:sz w:val="24"/>
                <w:szCs w:val="24"/>
              </w:rPr>
            </w:pPr>
            <w:r w:rsidRPr="001A4CB5">
              <w:rPr>
                <w:rFonts w:ascii="FS Albert" w:hAnsi="FS Albert" w:cs="ArialMT"/>
                <w:color w:val="000000"/>
                <w:sz w:val="24"/>
                <w:szCs w:val="24"/>
              </w:rPr>
              <w:t>You must provide a detailed route plan.  Please include a map.  This information will be used to assess the impact of drone use</w:t>
            </w:r>
            <w:r w:rsidR="001E2CB5">
              <w:rPr>
                <w:rFonts w:ascii="FS Albert" w:hAnsi="FS Albert" w:cs="ArialMT"/>
                <w:color w:val="000000"/>
                <w:sz w:val="24"/>
                <w:szCs w:val="24"/>
              </w:rPr>
              <w:t>.</w:t>
            </w:r>
          </w:p>
        </w:tc>
        <w:tc>
          <w:tcPr>
            <w:tcW w:w="6186" w:type="dxa"/>
          </w:tcPr>
          <w:p w14:paraId="508B5324" w14:textId="77777777" w:rsidR="00E22EE3" w:rsidRPr="001A4CB5" w:rsidRDefault="00E22EE3" w:rsidP="00931066">
            <w:pPr>
              <w:autoSpaceDE w:val="0"/>
              <w:autoSpaceDN w:val="0"/>
              <w:adjustRightInd w:val="0"/>
              <w:jc w:val="both"/>
              <w:rPr>
                <w:rFonts w:ascii="FS Albert" w:hAnsi="FS Albert" w:cs="ArialMT"/>
                <w:color w:val="000000"/>
                <w:sz w:val="24"/>
                <w:szCs w:val="24"/>
              </w:rPr>
            </w:pPr>
          </w:p>
        </w:tc>
      </w:tr>
      <w:tr w:rsidR="00E22EE3" w:rsidRPr="001A4CB5" w14:paraId="58767C9D" w14:textId="77777777" w:rsidTr="00931066">
        <w:tc>
          <w:tcPr>
            <w:tcW w:w="2830" w:type="dxa"/>
          </w:tcPr>
          <w:p w14:paraId="2F2554BA" w14:textId="77777777" w:rsidR="00E22EE3" w:rsidRPr="001A4CB5" w:rsidRDefault="00E22EE3" w:rsidP="00931066">
            <w:pPr>
              <w:autoSpaceDE w:val="0"/>
              <w:autoSpaceDN w:val="0"/>
              <w:adjustRightInd w:val="0"/>
              <w:jc w:val="both"/>
              <w:rPr>
                <w:rFonts w:ascii="FS Albert" w:hAnsi="FS Albert" w:cs="ArialMT"/>
                <w:b/>
                <w:color w:val="000000"/>
                <w:sz w:val="24"/>
                <w:szCs w:val="24"/>
              </w:rPr>
            </w:pPr>
            <w:r w:rsidRPr="001A4CB5">
              <w:rPr>
                <w:rFonts w:ascii="FS Albert" w:hAnsi="FS Albert" w:cs="ArialMT"/>
                <w:b/>
                <w:color w:val="000000"/>
                <w:sz w:val="24"/>
                <w:szCs w:val="24"/>
              </w:rPr>
              <w:t>Model of drone</w:t>
            </w:r>
          </w:p>
          <w:p w14:paraId="46301FBD" w14:textId="77777777" w:rsidR="00E22EE3" w:rsidRPr="001A4CB5" w:rsidRDefault="00E22EE3" w:rsidP="00931066">
            <w:pPr>
              <w:autoSpaceDE w:val="0"/>
              <w:autoSpaceDN w:val="0"/>
              <w:adjustRightInd w:val="0"/>
              <w:jc w:val="both"/>
              <w:rPr>
                <w:rFonts w:ascii="FS Albert" w:hAnsi="FS Albert" w:cs="ArialMT"/>
                <w:color w:val="000000"/>
                <w:sz w:val="24"/>
                <w:szCs w:val="24"/>
              </w:rPr>
            </w:pPr>
            <w:r w:rsidRPr="001A4CB5">
              <w:rPr>
                <w:rFonts w:ascii="FS Albert" w:hAnsi="FS Albert" w:cs="ArialMT"/>
                <w:color w:val="000000"/>
                <w:sz w:val="24"/>
                <w:szCs w:val="24"/>
              </w:rPr>
              <w:t>Used to help assess the level of noise disturbance.</w:t>
            </w:r>
          </w:p>
        </w:tc>
        <w:tc>
          <w:tcPr>
            <w:tcW w:w="6186" w:type="dxa"/>
          </w:tcPr>
          <w:p w14:paraId="3F3E6A08" w14:textId="77777777" w:rsidR="00E22EE3" w:rsidRPr="001A4CB5" w:rsidRDefault="00E22EE3" w:rsidP="00931066">
            <w:pPr>
              <w:autoSpaceDE w:val="0"/>
              <w:autoSpaceDN w:val="0"/>
              <w:adjustRightInd w:val="0"/>
              <w:jc w:val="both"/>
              <w:rPr>
                <w:rFonts w:ascii="FS Albert" w:hAnsi="FS Albert" w:cs="ArialMT"/>
                <w:color w:val="000000"/>
                <w:sz w:val="24"/>
                <w:szCs w:val="24"/>
              </w:rPr>
            </w:pPr>
          </w:p>
        </w:tc>
      </w:tr>
      <w:tr w:rsidR="00E22EE3" w:rsidRPr="001A4CB5" w14:paraId="4F3E8A4C" w14:textId="77777777" w:rsidTr="00931066">
        <w:tc>
          <w:tcPr>
            <w:tcW w:w="9016" w:type="dxa"/>
            <w:gridSpan w:val="2"/>
          </w:tcPr>
          <w:p w14:paraId="5497665B" w14:textId="77777777" w:rsidR="00E22EE3" w:rsidRPr="001A4CB5" w:rsidRDefault="00E22EE3" w:rsidP="00931066">
            <w:pPr>
              <w:autoSpaceDE w:val="0"/>
              <w:autoSpaceDN w:val="0"/>
              <w:adjustRightInd w:val="0"/>
              <w:jc w:val="center"/>
              <w:rPr>
                <w:rFonts w:ascii="FS Albert" w:hAnsi="FS Albert" w:cs="ArialMT"/>
                <w:b/>
                <w:color w:val="000000"/>
                <w:sz w:val="24"/>
                <w:szCs w:val="24"/>
              </w:rPr>
            </w:pPr>
            <w:r w:rsidRPr="001A4CB5">
              <w:rPr>
                <w:rFonts w:ascii="FS Albert" w:hAnsi="FS Albert" w:cs="ArialMT"/>
                <w:b/>
                <w:color w:val="000000"/>
                <w:sz w:val="24"/>
                <w:szCs w:val="24"/>
              </w:rPr>
              <w:t>Please include evidence of your Civil Aviation Authority registration, your public liability insurance cover, and a map of your flight path when submitting this application form.</w:t>
            </w:r>
          </w:p>
        </w:tc>
      </w:tr>
    </w:tbl>
    <w:p w14:paraId="67E21A55" w14:textId="77777777" w:rsidR="00E22EE3" w:rsidRPr="008C7E1B" w:rsidRDefault="00E22EE3" w:rsidP="00E22EE3">
      <w:pPr>
        <w:autoSpaceDE w:val="0"/>
        <w:autoSpaceDN w:val="0"/>
        <w:adjustRightInd w:val="0"/>
        <w:jc w:val="both"/>
        <w:rPr>
          <w:rFonts w:ascii="FS Albert" w:hAnsi="FS Albert" w:cs="ArialMT"/>
          <w:color w:val="000000"/>
          <w:sz w:val="32"/>
          <w:szCs w:val="24"/>
        </w:rPr>
      </w:pPr>
    </w:p>
    <w:p w14:paraId="77CBE4A2" w14:textId="07659557" w:rsidR="000332B8" w:rsidRDefault="00E22EE3" w:rsidP="00E22EE3">
      <w:pPr>
        <w:autoSpaceDE w:val="0"/>
        <w:autoSpaceDN w:val="0"/>
        <w:adjustRightInd w:val="0"/>
        <w:jc w:val="both"/>
        <w:rPr>
          <w:rFonts w:ascii="FS Albert" w:hAnsi="FS Albert" w:cs="ArialMT"/>
          <w:color w:val="000000"/>
          <w:sz w:val="24"/>
          <w:szCs w:val="24"/>
        </w:rPr>
      </w:pPr>
      <w:r w:rsidRPr="001A4CB5">
        <w:rPr>
          <w:rFonts w:ascii="FS Albert" w:hAnsi="FS Albert" w:cs="ArialMT"/>
          <w:color w:val="000000"/>
          <w:sz w:val="24"/>
          <w:szCs w:val="24"/>
        </w:rPr>
        <w:t>I</w:t>
      </w:r>
      <w:r w:rsidR="000332B8">
        <w:rPr>
          <w:rFonts w:ascii="FS Albert" w:hAnsi="FS Albert" w:cs="ArialMT"/>
          <w:color w:val="000000"/>
          <w:sz w:val="24"/>
          <w:szCs w:val="24"/>
        </w:rPr>
        <w:t xml:space="preserve"> </w:t>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sidRPr="000332B8">
        <w:rPr>
          <w:rFonts w:ascii="FS Albert" w:hAnsi="FS Albert" w:cs="ArialMT"/>
          <w:color w:val="000000"/>
          <w:sz w:val="24"/>
          <w:szCs w:val="24"/>
        </w:rPr>
        <w:t xml:space="preserve">(name) </w:t>
      </w:r>
      <w:r w:rsidRPr="001A4CB5">
        <w:rPr>
          <w:rFonts w:ascii="FS Albert" w:hAnsi="FS Albert" w:cs="ArialMT"/>
          <w:color w:val="000000"/>
          <w:sz w:val="24"/>
          <w:szCs w:val="24"/>
        </w:rPr>
        <w:t xml:space="preserve">on </w:t>
      </w:r>
    </w:p>
    <w:p w14:paraId="2F12A1ED" w14:textId="77777777" w:rsidR="000332B8" w:rsidRDefault="000332B8" w:rsidP="00E22EE3">
      <w:pPr>
        <w:autoSpaceDE w:val="0"/>
        <w:autoSpaceDN w:val="0"/>
        <w:adjustRightInd w:val="0"/>
        <w:jc w:val="both"/>
        <w:rPr>
          <w:rFonts w:ascii="FS Albert" w:hAnsi="FS Albert" w:cs="ArialMT"/>
          <w:color w:val="000000"/>
          <w:sz w:val="24"/>
          <w:szCs w:val="24"/>
        </w:rPr>
      </w:pPr>
    </w:p>
    <w:p w14:paraId="68192078" w14:textId="2A76778F" w:rsidR="00E22EE3" w:rsidRPr="000332B8" w:rsidRDefault="00E22EE3" w:rsidP="00E22EE3">
      <w:pPr>
        <w:autoSpaceDE w:val="0"/>
        <w:autoSpaceDN w:val="0"/>
        <w:adjustRightInd w:val="0"/>
        <w:jc w:val="both"/>
        <w:rPr>
          <w:rFonts w:ascii="FS Albert" w:hAnsi="FS Albert" w:cs="ArialMT"/>
          <w:color w:val="000000"/>
          <w:sz w:val="24"/>
          <w:szCs w:val="24"/>
          <w:u w:val="single"/>
        </w:rPr>
      </w:pPr>
      <w:r w:rsidRPr="001A4CB5">
        <w:rPr>
          <w:rFonts w:ascii="FS Albert" w:hAnsi="FS Albert" w:cs="ArialMT"/>
          <w:color w:val="000000"/>
          <w:sz w:val="24"/>
          <w:szCs w:val="24"/>
        </w:rPr>
        <w:t xml:space="preserve">behalf of </w:t>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sidRPr="000332B8">
        <w:rPr>
          <w:rFonts w:ascii="FS Albert" w:hAnsi="FS Albert" w:cs="ArialMT"/>
          <w:color w:val="000000"/>
          <w:sz w:val="24"/>
          <w:szCs w:val="24"/>
        </w:rPr>
        <w:t>(Company)</w:t>
      </w:r>
      <w:r w:rsidR="000332B8" w:rsidRPr="000332B8">
        <w:rPr>
          <w:rFonts w:ascii="FS Albert" w:hAnsi="FS Albert" w:cs="ArialMT"/>
          <w:color w:val="000000"/>
          <w:sz w:val="24"/>
          <w:szCs w:val="24"/>
        </w:rPr>
        <w:tab/>
      </w:r>
    </w:p>
    <w:p w14:paraId="26FF8385" w14:textId="66D07A3D" w:rsidR="00E22EE3" w:rsidRPr="001A4CB5" w:rsidRDefault="00E22EE3" w:rsidP="00E22EE3">
      <w:pPr>
        <w:autoSpaceDE w:val="0"/>
        <w:autoSpaceDN w:val="0"/>
        <w:adjustRightInd w:val="0"/>
        <w:jc w:val="both"/>
        <w:rPr>
          <w:rFonts w:ascii="FS Albert" w:hAnsi="FS Albert" w:cs="ArialMT"/>
          <w:color w:val="000000"/>
          <w:sz w:val="24"/>
          <w:szCs w:val="24"/>
        </w:rPr>
      </w:pPr>
      <w:r w:rsidRPr="001A4CB5">
        <w:rPr>
          <w:rFonts w:ascii="FS Albert" w:hAnsi="FS Albert" w:cs="ArialMT"/>
          <w:color w:val="000000"/>
          <w:sz w:val="24"/>
          <w:szCs w:val="24"/>
        </w:rPr>
        <w:t xml:space="preserve">accept the above conditions and undertake to pay the amount due before entering upon the </w:t>
      </w:r>
      <w:r w:rsidR="000332B8">
        <w:rPr>
          <w:rFonts w:ascii="FS Albert" w:hAnsi="FS Albert" w:cs="ArialMT"/>
          <w:color w:val="000000"/>
          <w:sz w:val="24"/>
          <w:szCs w:val="24"/>
        </w:rPr>
        <w:t>Trust</w:t>
      </w:r>
      <w:r w:rsidRPr="001A4CB5">
        <w:rPr>
          <w:rFonts w:ascii="FS Albert" w:hAnsi="FS Albert" w:cs="ArialMT"/>
          <w:color w:val="000000"/>
          <w:sz w:val="24"/>
          <w:szCs w:val="24"/>
        </w:rPr>
        <w:t>’</w:t>
      </w:r>
      <w:r w:rsidR="000332B8">
        <w:rPr>
          <w:rFonts w:ascii="FS Albert" w:hAnsi="FS Albert" w:cs="ArialMT"/>
          <w:color w:val="000000"/>
          <w:sz w:val="24"/>
          <w:szCs w:val="24"/>
        </w:rPr>
        <w:t>s</w:t>
      </w:r>
      <w:r w:rsidRPr="001A4CB5">
        <w:rPr>
          <w:rFonts w:ascii="FS Albert" w:hAnsi="FS Albert" w:cs="ArialMT"/>
          <w:color w:val="000000"/>
          <w:sz w:val="24"/>
          <w:szCs w:val="24"/>
        </w:rPr>
        <w:t xml:space="preserve"> land.</w:t>
      </w:r>
    </w:p>
    <w:p w14:paraId="33655CAF" w14:textId="77777777" w:rsidR="00E22EE3" w:rsidRPr="008C7E1B" w:rsidRDefault="00E22EE3" w:rsidP="00E22EE3">
      <w:pPr>
        <w:autoSpaceDE w:val="0"/>
        <w:autoSpaceDN w:val="0"/>
        <w:adjustRightInd w:val="0"/>
        <w:jc w:val="both"/>
        <w:rPr>
          <w:rFonts w:ascii="FS Albert" w:hAnsi="FS Albert" w:cs="ArialMT"/>
          <w:color w:val="000000"/>
          <w:szCs w:val="24"/>
        </w:rPr>
      </w:pPr>
    </w:p>
    <w:p w14:paraId="2FAC855C" w14:textId="77777777" w:rsidR="000332B8" w:rsidRDefault="00E22EE3" w:rsidP="00E22EE3">
      <w:pPr>
        <w:jc w:val="both"/>
        <w:rPr>
          <w:rFonts w:ascii="FS Albert" w:hAnsi="FS Albert" w:cs="ArialMT"/>
          <w:color w:val="000000"/>
          <w:sz w:val="24"/>
          <w:szCs w:val="24"/>
          <w:u w:val="single"/>
        </w:rPr>
      </w:pPr>
      <w:r w:rsidRPr="001A4CB5">
        <w:rPr>
          <w:rFonts w:ascii="FS Albert" w:hAnsi="FS Albert" w:cs="ArialMT"/>
          <w:color w:val="000000"/>
          <w:sz w:val="24"/>
          <w:szCs w:val="24"/>
        </w:rPr>
        <w:t xml:space="preserve">Signature </w:t>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p>
    <w:p w14:paraId="6C8DA330" w14:textId="77777777" w:rsidR="000332B8" w:rsidRPr="008C7E1B" w:rsidRDefault="000332B8" w:rsidP="00E22EE3">
      <w:pPr>
        <w:jc w:val="both"/>
        <w:rPr>
          <w:rFonts w:ascii="FS Albert" w:hAnsi="FS Albert" w:cs="ArialMT"/>
          <w:color w:val="000000"/>
          <w:szCs w:val="24"/>
          <w:u w:val="single"/>
        </w:rPr>
      </w:pPr>
    </w:p>
    <w:p w14:paraId="52A17778" w14:textId="0E1E83D0" w:rsidR="00E22EE3" w:rsidRDefault="000332B8" w:rsidP="00E22EE3">
      <w:pPr>
        <w:jc w:val="both"/>
        <w:rPr>
          <w:rFonts w:ascii="FS Albert" w:hAnsi="FS Albert" w:cs="ArialMT"/>
          <w:color w:val="000000"/>
          <w:sz w:val="24"/>
          <w:szCs w:val="24"/>
          <w:u w:val="single"/>
        </w:rPr>
      </w:pPr>
      <w:r>
        <w:rPr>
          <w:rFonts w:ascii="FS Albert" w:hAnsi="FS Albert" w:cs="ArialMT"/>
          <w:color w:val="000000"/>
          <w:sz w:val="24"/>
          <w:szCs w:val="24"/>
        </w:rPr>
        <w:t xml:space="preserve">Date </w:t>
      </w:r>
      <w:r>
        <w:rPr>
          <w:rFonts w:ascii="FS Albert" w:hAnsi="FS Albert" w:cs="ArialMT"/>
          <w:color w:val="000000"/>
          <w:sz w:val="24"/>
          <w:szCs w:val="24"/>
          <w:u w:val="single"/>
        </w:rPr>
        <w:tab/>
      </w:r>
      <w:r>
        <w:rPr>
          <w:rFonts w:ascii="FS Albert" w:hAnsi="FS Albert" w:cs="ArialMT"/>
          <w:color w:val="000000"/>
          <w:sz w:val="24"/>
          <w:szCs w:val="24"/>
          <w:u w:val="single"/>
        </w:rPr>
        <w:tab/>
      </w:r>
      <w:r>
        <w:rPr>
          <w:rFonts w:ascii="FS Albert" w:hAnsi="FS Albert" w:cs="ArialMT"/>
          <w:color w:val="000000"/>
          <w:sz w:val="24"/>
          <w:szCs w:val="24"/>
          <w:u w:val="single"/>
        </w:rPr>
        <w:tab/>
      </w:r>
      <w:r>
        <w:rPr>
          <w:rFonts w:ascii="FS Albert" w:hAnsi="FS Albert" w:cs="ArialMT"/>
          <w:color w:val="000000"/>
          <w:sz w:val="24"/>
          <w:szCs w:val="24"/>
          <w:u w:val="single"/>
        </w:rPr>
        <w:tab/>
      </w:r>
      <w:r>
        <w:rPr>
          <w:rFonts w:ascii="FS Albert" w:hAnsi="FS Albert" w:cs="ArialMT"/>
          <w:color w:val="000000"/>
          <w:sz w:val="24"/>
          <w:szCs w:val="24"/>
          <w:u w:val="single"/>
        </w:rPr>
        <w:tab/>
      </w:r>
      <w:r>
        <w:rPr>
          <w:rFonts w:ascii="FS Albert" w:hAnsi="FS Albert" w:cs="ArialMT"/>
          <w:color w:val="000000"/>
          <w:sz w:val="24"/>
          <w:szCs w:val="24"/>
          <w:u w:val="single"/>
        </w:rPr>
        <w:tab/>
      </w:r>
      <w:r>
        <w:rPr>
          <w:rFonts w:ascii="FS Albert" w:hAnsi="FS Albert" w:cs="ArialMT"/>
          <w:color w:val="000000"/>
          <w:sz w:val="24"/>
          <w:szCs w:val="24"/>
          <w:u w:val="single"/>
        </w:rPr>
        <w:tab/>
      </w:r>
    </w:p>
    <w:p w14:paraId="43B38925" w14:textId="77777777" w:rsidR="000332B8" w:rsidRPr="008C7E1B" w:rsidRDefault="000332B8" w:rsidP="00E22EE3">
      <w:pPr>
        <w:jc w:val="both"/>
        <w:rPr>
          <w:rFonts w:ascii="FS Albert" w:hAnsi="FS Albert" w:cs="ArialMT"/>
          <w:color w:val="000000"/>
          <w:szCs w:val="24"/>
          <w:u w:val="single"/>
        </w:rPr>
      </w:pPr>
    </w:p>
    <w:p w14:paraId="59A12E53" w14:textId="77777777" w:rsidR="000332B8" w:rsidRPr="00D95D1E" w:rsidRDefault="000332B8" w:rsidP="00E22EE3">
      <w:pPr>
        <w:jc w:val="both"/>
        <w:rPr>
          <w:rFonts w:ascii="FS Albert" w:hAnsi="FS Albert"/>
          <w:sz w:val="14"/>
          <w:szCs w:val="24"/>
          <w:u w:val="single"/>
        </w:rPr>
      </w:pPr>
    </w:p>
    <w:tbl>
      <w:tblPr>
        <w:tblStyle w:val="TableGrid"/>
        <w:tblW w:w="0" w:type="auto"/>
        <w:tblLook w:val="04A0" w:firstRow="1" w:lastRow="0" w:firstColumn="1" w:lastColumn="0" w:noHBand="0" w:noVBand="1"/>
      </w:tblPr>
      <w:tblGrid>
        <w:gridCol w:w="2880"/>
        <w:gridCol w:w="5172"/>
      </w:tblGrid>
      <w:tr w:rsidR="00E22EE3" w:rsidRPr="001A4CB5" w14:paraId="34803DE8" w14:textId="77777777" w:rsidTr="00931066">
        <w:tc>
          <w:tcPr>
            <w:tcW w:w="3114" w:type="dxa"/>
          </w:tcPr>
          <w:p w14:paraId="177124E4" w14:textId="77777777" w:rsidR="00E22EE3" w:rsidRPr="001A4CB5" w:rsidRDefault="00E22EE3" w:rsidP="00931066">
            <w:pPr>
              <w:jc w:val="both"/>
              <w:rPr>
                <w:rFonts w:ascii="FS Albert" w:hAnsi="FS Albert"/>
                <w:sz w:val="24"/>
                <w:szCs w:val="24"/>
              </w:rPr>
            </w:pPr>
            <w:r w:rsidRPr="001A4CB5">
              <w:rPr>
                <w:rFonts w:ascii="FS Albert" w:hAnsi="FS Albert"/>
                <w:sz w:val="24"/>
                <w:szCs w:val="24"/>
              </w:rPr>
              <w:t>OFFICE USE ONLY</w:t>
            </w:r>
          </w:p>
          <w:p w14:paraId="6AA100B0" w14:textId="77777777" w:rsidR="00E22EE3" w:rsidRPr="001A4CB5" w:rsidRDefault="00E22EE3" w:rsidP="00931066">
            <w:pPr>
              <w:jc w:val="both"/>
              <w:rPr>
                <w:rFonts w:ascii="FS Albert" w:hAnsi="FS Albert"/>
                <w:sz w:val="24"/>
                <w:szCs w:val="24"/>
              </w:rPr>
            </w:pPr>
            <w:r w:rsidRPr="001A4CB5">
              <w:rPr>
                <w:rFonts w:ascii="FS Albert" w:hAnsi="FS Albert"/>
                <w:sz w:val="24"/>
                <w:szCs w:val="24"/>
              </w:rPr>
              <w:t>Location, date reviewed, fee:</w:t>
            </w:r>
          </w:p>
          <w:p w14:paraId="3DA4532D" w14:textId="77777777" w:rsidR="00E22EE3" w:rsidRPr="00272FAF" w:rsidRDefault="00E22EE3" w:rsidP="00931066">
            <w:pPr>
              <w:jc w:val="both"/>
              <w:rPr>
                <w:rFonts w:ascii="FS Albert" w:hAnsi="FS Albert"/>
                <w:sz w:val="18"/>
                <w:szCs w:val="24"/>
              </w:rPr>
            </w:pPr>
          </w:p>
          <w:p w14:paraId="6417CD1F" w14:textId="77777777" w:rsidR="00E22EE3" w:rsidRPr="001A4CB5" w:rsidRDefault="00E22EE3" w:rsidP="00931066">
            <w:pPr>
              <w:jc w:val="both"/>
              <w:rPr>
                <w:rFonts w:ascii="FS Albert" w:hAnsi="FS Albert"/>
                <w:sz w:val="24"/>
                <w:szCs w:val="24"/>
              </w:rPr>
            </w:pPr>
            <w:r w:rsidRPr="001A4CB5">
              <w:rPr>
                <w:rFonts w:ascii="FS Albert" w:hAnsi="FS Albert"/>
                <w:sz w:val="24"/>
                <w:szCs w:val="24"/>
              </w:rPr>
              <w:t>Permission granted / refused:</w:t>
            </w:r>
          </w:p>
          <w:p w14:paraId="00250E0F" w14:textId="77777777" w:rsidR="00E22EE3" w:rsidRPr="008C7E1B" w:rsidRDefault="00E22EE3" w:rsidP="00931066">
            <w:pPr>
              <w:jc w:val="both"/>
              <w:rPr>
                <w:rFonts w:ascii="FS Albert" w:hAnsi="FS Albert"/>
                <w:sz w:val="2"/>
                <w:szCs w:val="24"/>
              </w:rPr>
            </w:pPr>
          </w:p>
          <w:p w14:paraId="64CE8C1A" w14:textId="77777777" w:rsidR="008C7E1B" w:rsidRDefault="008C7E1B" w:rsidP="00931066">
            <w:pPr>
              <w:jc w:val="both"/>
              <w:rPr>
                <w:rFonts w:ascii="FS Albert" w:hAnsi="FS Albert"/>
                <w:sz w:val="24"/>
                <w:szCs w:val="24"/>
              </w:rPr>
            </w:pPr>
          </w:p>
          <w:p w14:paraId="2899093A" w14:textId="535451AF" w:rsidR="00E22EE3" w:rsidRPr="001A4CB5" w:rsidRDefault="00E22EE3" w:rsidP="00931066">
            <w:pPr>
              <w:jc w:val="both"/>
              <w:rPr>
                <w:rFonts w:ascii="FS Albert" w:hAnsi="FS Albert"/>
                <w:sz w:val="24"/>
                <w:szCs w:val="24"/>
              </w:rPr>
            </w:pPr>
            <w:r w:rsidRPr="001A4CB5">
              <w:rPr>
                <w:rFonts w:ascii="FS Albert" w:hAnsi="FS Albert"/>
                <w:sz w:val="24"/>
                <w:szCs w:val="24"/>
              </w:rPr>
              <w:t xml:space="preserve">Staff Name: </w:t>
            </w:r>
          </w:p>
        </w:tc>
        <w:tc>
          <w:tcPr>
            <w:tcW w:w="5902" w:type="dxa"/>
          </w:tcPr>
          <w:p w14:paraId="1203BD42" w14:textId="77777777" w:rsidR="00E22EE3" w:rsidRPr="001A4CB5" w:rsidRDefault="00E22EE3" w:rsidP="00931066">
            <w:pPr>
              <w:jc w:val="both"/>
              <w:rPr>
                <w:rFonts w:ascii="FS Albert" w:hAnsi="FS Albert"/>
                <w:sz w:val="24"/>
                <w:szCs w:val="24"/>
              </w:rPr>
            </w:pPr>
          </w:p>
        </w:tc>
      </w:tr>
    </w:tbl>
    <w:p w14:paraId="4E6CBAAF" w14:textId="7BC6BF3D" w:rsidR="005B077B" w:rsidRDefault="005B077B" w:rsidP="00D95D1E">
      <w:pPr>
        <w:rPr>
          <w:rFonts w:ascii="ArialMT" w:hAnsi="ArialMT" w:cs="ArialMT"/>
          <w:color w:val="000000"/>
          <w:spacing w:val="-2"/>
          <w:kern w:val="0"/>
          <w:sz w:val="20"/>
          <w:szCs w:val="20"/>
        </w:rPr>
      </w:pPr>
    </w:p>
    <w:p w14:paraId="0485F30C" w14:textId="77777777" w:rsidR="008C7E1B" w:rsidRDefault="008C7E1B" w:rsidP="00F63E89">
      <w:pPr>
        <w:pStyle w:val="Pa4"/>
        <w:rPr>
          <w:rFonts w:ascii="FS Albert" w:hAnsi="FS Albert" w:cs="Swiss 721"/>
          <w:b/>
        </w:rPr>
      </w:pPr>
    </w:p>
    <w:p w14:paraId="3FAE965A" w14:textId="77777777" w:rsidR="00071636" w:rsidRDefault="00071636" w:rsidP="00F63E89">
      <w:pPr>
        <w:pStyle w:val="Pa4"/>
        <w:rPr>
          <w:rFonts w:ascii="FS Albert" w:hAnsi="FS Albert" w:cs="Swiss 721"/>
          <w:b/>
        </w:rPr>
      </w:pPr>
    </w:p>
    <w:p w14:paraId="6F34EC72" w14:textId="0ABAE9F8" w:rsidR="00F63E89" w:rsidRPr="00F63E89" w:rsidRDefault="00F63E89" w:rsidP="00F63E89">
      <w:pPr>
        <w:pStyle w:val="Pa4"/>
        <w:rPr>
          <w:rFonts w:ascii="FS Albert" w:hAnsi="FS Albert" w:cs="Swiss 721"/>
          <w:b/>
        </w:rPr>
      </w:pPr>
      <w:r w:rsidRPr="00F63E89">
        <w:rPr>
          <w:rFonts w:ascii="FS Albert" w:hAnsi="FS Albert" w:cs="Swiss 721"/>
          <w:b/>
        </w:rPr>
        <w:lastRenderedPageBreak/>
        <w:t>Data Protection</w:t>
      </w:r>
    </w:p>
    <w:p w14:paraId="6263F2DE" w14:textId="77777777" w:rsidR="00F63E89" w:rsidRPr="00F63E89" w:rsidRDefault="00F63E89" w:rsidP="00F63E89">
      <w:pPr>
        <w:pStyle w:val="Pa4"/>
        <w:rPr>
          <w:rFonts w:ascii="FS Albert" w:hAnsi="FS Albert" w:cs="Swiss 721"/>
          <w:b/>
        </w:rPr>
      </w:pPr>
    </w:p>
    <w:p w14:paraId="09231BB9" w14:textId="5C5FCDB8" w:rsidR="00F63E89" w:rsidRPr="00F63E89" w:rsidRDefault="00F63E89" w:rsidP="00F63E89">
      <w:pPr>
        <w:pStyle w:val="Pa4"/>
        <w:rPr>
          <w:rFonts w:ascii="FS Albert" w:hAnsi="FS Albert" w:cs="Swiss 721"/>
        </w:rPr>
      </w:pPr>
      <w:r w:rsidRPr="00F63E89">
        <w:rPr>
          <w:rFonts w:ascii="FS Albert" w:hAnsi="FS Albert" w:cs="Swiss 721"/>
        </w:rPr>
        <w:t xml:space="preserve">The personal information provided on this form will be securely held and is subject to the provisions of the General Data Protection Regulations. The information is confidential and will not be passed on to any other person or organisation. For further information on Malvern Hills Trust’s privacy policy please see the website </w:t>
      </w:r>
      <w:hyperlink r:id="rId10" w:history="1">
        <w:r w:rsidRPr="00F63E89">
          <w:rPr>
            <w:rStyle w:val="Hyperlink"/>
            <w:rFonts w:ascii="FS Albert" w:hAnsi="FS Albert" w:cs="Swiss 721"/>
          </w:rPr>
          <w:t>www.malvernhills.org.uk</w:t>
        </w:r>
      </w:hyperlink>
    </w:p>
    <w:p w14:paraId="1D340509" w14:textId="77777777" w:rsidR="00F63E89" w:rsidRPr="00F63E89" w:rsidRDefault="00F63E89" w:rsidP="00D95D1E">
      <w:pPr>
        <w:rPr>
          <w:rFonts w:ascii="ArialMT" w:hAnsi="ArialMT" w:cs="ArialMT"/>
          <w:color w:val="000000"/>
          <w:spacing w:val="-2"/>
          <w:kern w:val="0"/>
          <w:sz w:val="24"/>
          <w:szCs w:val="24"/>
        </w:rPr>
      </w:pPr>
    </w:p>
    <w:sectPr w:rsidR="00F63E89" w:rsidRPr="00F63E89" w:rsidSect="00071636">
      <w:headerReference w:type="even" r:id="rId11"/>
      <w:headerReference w:type="default" r:id="rId12"/>
      <w:footerReference w:type="default" r:id="rId13"/>
      <w:headerReference w:type="first" r:id="rId14"/>
      <w:pgSz w:w="11900" w:h="16840"/>
      <w:pgMar w:top="1560" w:right="1797" w:bottom="1843" w:left="2041" w:header="426" w:footer="84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3729B" w14:textId="77777777" w:rsidR="000B0439" w:rsidRDefault="000B0439" w:rsidP="00EE5041">
      <w:r>
        <w:separator/>
      </w:r>
    </w:p>
  </w:endnote>
  <w:endnote w:type="continuationSeparator" w:id="0">
    <w:p w14:paraId="413B698D" w14:textId="77777777" w:rsidR="000B0439" w:rsidRDefault="000B0439" w:rsidP="00EE5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Swiss 721">
    <w:altName w:val="Swiss 721"/>
    <w:panose1 w:val="00000000000000000000"/>
    <w:charset w:val="00"/>
    <w:family w:val="swiss"/>
    <w:notTrueType/>
    <w:pitch w:val="default"/>
    <w:sig w:usb0="00000003" w:usb1="00000000" w:usb2="00000000" w:usb3="00000000" w:csb0="00000001" w:csb1="00000000"/>
  </w:font>
  <w:font w:name="FS Albert ExtraBold">
    <w:altName w:val="Arial"/>
    <w:panose1 w:val="02000503040000020004"/>
    <w:charset w:val="00"/>
    <w:family w:val="modern"/>
    <w:notTrueType/>
    <w:pitch w:val="variable"/>
    <w:sig w:usb0="A000002F" w:usb1="5000204A" w:usb2="00000000" w:usb3="00000000" w:csb0="00000093" w:csb1="00000000"/>
  </w:font>
  <w:font w:name="Arial-BoldMT">
    <w:panose1 w:val="00000000000000000000"/>
    <w:charset w:val="00"/>
    <w:family w:val="swiss"/>
    <w:notTrueType/>
    <w:pitch w:val="default"/>
    <w:sig w:usb0="00000003" w:usb1="00000000" w:usb2="00000000" w:usb3="00000000" w:csb0="00000001" w:csb1="00000000"/>
  </w:font>
  <w:font w:name="FS Albert">
    <w:panose1 w:val="02000503040000020004"/>
    <w:charset w:val="00"/>
    <w:family w:val="modern"/>
    <w:notTrueType/>
    <w:pitch w:val="variable"/>
    <w:sig w:usb0="A000002F" w:usb1="5000204A" w:usb2="00000000" w:usb3="00000000" w:csb0="00000093"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AD77B" w14:textId="1BD5C586" w:rsidR="000B0439" w:rsidRDefault="000B0439" w:rsidP="005B077B">
    <w:pPr>
      <w:pStyle w:val="Footer"/>
      <w:ind w:hanging="426"/>
    </w:pPr>
    <w:r>
      <w:rPr>
        <w:noProof/>
        <w:lang w:eastAsia="en-GB"/>
      </w:rPr>
      <w:drawing>
        <wp:inline distT="0" distB="0" distL="0" distR="0" wp14:anchorId="51BD2CF6" wp14:editId="599CA5D8">
          <wp:extent cx="5760000" cy="793045"/>
          <wp:effectExtent l="0" t="0" r="6350" b="0"/>
          <wp:docPr id="16" name="Picture 16" descr="XSERVE:Malvern Hills:0451_MH_Brand:Stage 5 – Deliver:MHT_Templates:Letterhead:images:MH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SERVE:Malvern Hills:0451_MH_Brand:Stage 5 – Deliver:MHT_Templates:Letterhead:images:MHT_Footer.jp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436"/>
                  <a:stretch/>
                </pic:blipFill>
                <pic:spPr bwMode="auto">
                  <a:xfrm>
                    <a:off x="0" y="0"/>
                    <a:ext cx="5760000" cy="7930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86DC1" w14:textId="77777777" w:rsidR="000B0439" w:rsidRDefault="000B0439" w:rsidP="00EE5041">
      <w:r>
        <w:separator/>
      </w:r>
    </w:p>
  </w:footnote>
  <w:footnote w:type="continuationSeparator" w:id="0">
    <w:p w14:paraId="34171962" w14:textId="77777777" w:rsidR="000B0439" w:rsidRDefault="000B0439" w:rsidP="00EE5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76FCC" w14:textId="5FFBE1E0" w:rsidR="000B0439" w:rsidRDefault="00942746">
    <w:r>
      <w:rPr>
        <w:noProof/>
        <w:lang w:eastAsia="en-GB"/>
      </w:rPr>
      <w:drawing>
        <wp:anchor distT="0" distB="0" distL="114300" distR="114300" simplePos="0" relativeHeight="251665408" behindDoc="1" locked="0" layoutInCell="1" allowOverlap="1" wp14:anchorId="116C3E19" wp14:editId="67D1356F">
          <wp:simplePos x="0" y="0"/>
          <wp:positionH relativeFrom="margin">
            <wp:align>center</wp:align>
          </wp:positionH>
          <wp:positionV relativeFrom="margin">
            <wp:align>center</wp:align>
          </wp:positionV>
          <wp:extent cx="7560310" cy="10692130"/>
          <wp:effectExtent l="0" t="0" r="0" b="0"/>
          <wp:wrapNone/>
          <wp:docPr id="13" name="Picture 13"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266F0905" wp14:editId="4D226117">
          <wp:simplePos x="0" y="0"/>
          <wp:positionH relativeFrom="margin">
            <wp:align>center</wp:align>
          </wp:positionH>
          <wp:positionV relativeFrom="margin">
            <wp:align>center</wp:align>
          </wp:positionV>
          <wp:extent cx="7560310" cy="10692130"/>
          <wp:effectExtent l="0" t="0" r="0" b="0"/>
          <wp:wrapNone/>
          <wp:docPr id="14" name="Picture 14"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9F7572">
      <w:rPr>
        <w:noProof/>
        <w:lang w:val="en-US" w:eastAsia="en-US"/>
      </w:rPr>
      <w:pict w14:anchorId="653CF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2040 557 1904 596 1550 807 1496 1173 1713 1481 1713 1634 6229 1769 10800 1788 10800 19945 3482 20042 3427 20234 6447 20253 3482 20330 3454 20542 6148 20561 6148 20580 10800 20869 3482 20965 3454 21138 6719 21138 12677 21138 16594 21138 16594 20965 10827 20849 11806 20561 15696 20542 15669 20330 6692 20253 9575 20234 10800 19945 10772 1769 2938 1481 9194 1288 9276 1192 9167 1173 9276 1019 9086 884 7209 827 2611 557 2040 557">
          <v:imagedata r:id="rId2" o:title="MHT_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075CA" w14:textId="4FBED111" w:rsidR="000B0439" w:rsidRPr="005B077B" w:rsidRDefault="000B0439" w:rsidP="005B077B">
    <w:pPr>
      <w:ind w:hanging="1134"/>
      <w:rPr>
        <w:vertAlign w:val="subscript"/>
      </w:rPr>
    </w:pPr>
    <w:r w:rsidRPr="00FD0EFB">
      <w:rPr>
        <w:noProof/>
        <w:lang w:eastAsia="en-GB"/>
      </w:rPr>
      <w:drawing>
        <wp:inline distT="0" distB="0" distL="0" distR="0" wp14:anchorId="607A44FA" wp14:editId="00EDE74B">
          <wp:extent cx="2879530" cy="678468"/>
          <wp:effectExtent l="0" t="0" r="0" b="7620"/>
          <wp:docPr id="15" name="Picture 15" descr="XSERVE:Malvern Hills:0451_MH_Brand:Stage 5 – Deliver:MHT_Logo_Suite:MHT_Logo A:RGB:MHT_Logo 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XSERVE:Malvern Hills:0451_MH_Brand:Stage 5 – Deliver:MHT_Logo_Suite:MHT_Logo A:RGB:MHT_Logo A_RGB.jp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4025" t="14819" r="2301" b="11743"/>
                  <a:stretch/>
                </pic:blipFill>
                <pic:spPr bwMode="auto">
                  <a:xfrm>
                    <a:off x="0" y="0"/>
                    <a:ext cx="2879530" cy="67846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5417C" w14:textId="06B40AB6" w:rsidR="000B0439" w:rsidRDefault="00942746">
    <w:r>
      <w:rPr>
        <w:noProof/>
        <w:lang w:eastAsia="en-GB"/>
      </w:rPr>
      <w:drawing>
        <wp:anchor distT="0" distB="0" distL="114300" distR="114300" simplePos="0" relativeHeight="251666432" behindDoc="1" locked="0" layoutInCell="1" allowOverlap="1" wp14:anchorId="3E0072A2" wp14:editId="629EF1ED">
          <wp:simplePos x="0" y="0"/>
          <wp:positionH relativeFrom="margin">
            <wp:align>center</wp:align>
          </wp:positionH>
          <wp:positionV relativeFrom="margin">
            <wp:align>center</wp:align>
          </wp:positionV>
          <wp:extent cx="7560310" cy="10692130"/>
          <wp:effectExtent l="0" t="0" r="0" b="0"/>
          <wp:wrapNone/>
          <wp:docPr id="17" name="Picture 17"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CC01CD4" wp14:editId="107550BA">
          <wp:simplePos x="0" y="0"/>
          <wp:positionH relativeFrom="margin">
            <wp:align>center</wp:align>
          </wp:positionH>
          <wp:positionV relativeFrom="margin">
            <wp:align>center</wp:align>
          </wp:positionV>
          <wp:extent cx="7560310" cy="10692130"/>
          <wp:effectExtent l="0" t="0" r="0" b="0"/>
          <wp:wrapNone/>
          <wp:docPr id="18" name="Picture 18"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9F7572">
      <w:rPr>
        <w:noProof/>
        <w:lang w:val="en-US" w:eastAsia="en-US"/>
      </w:rPr>
      <w:pict w14:anchorId="60E58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2040 557 1904 596 1550 807 1496 1173 1713 1481 1713 1634 6229 1769 10800 1788 10800 19945 3482 20042 3427 20234 6447 20253 3482 20330 3454 20542 6148 20561 6148 20580 10800 20869 3482 20965 3454 21138 6719 21138 12677 21138 16594 21138 16594 20965 10827 20849 11806 20561 15696 20542 15669 20330 6692 20253 9575 20234 10800 19945 10772 1769 2938 1481 9194 1288 9276 1192 9167 1173 9276 1019 9086 884 7209 827 2611 557 2040 557">
          <v:imagedata r:id="rId2" o:title="MHT_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3A7586"/>
    <w:multiLevelType w:val="hybridMultilevel"/>
    <w:tmpl w:val="1506CB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041"/>
    <w:rsid w:val="000002A5"/>
    <w:rsid w:val="0000423D"/>
    <w:rsid w:val="000332B8"/>
    <w:rsid w:val="00071636"/>
    <w:rsid w:val="000B0439"/>
    <w:rsid w:val="000C457A"/>
    <w:rsid w:val="0012532B"/>
    <w:rsid w:val="001A4CB5"/>
    <w:rsid w:val="001E2CB5"/>
    <w:rsid w:val="00241378"/>
    <w:rsid w:val="00272FAF"/>
    <w:rsid w:val="002F31BB"/>
    <w:rsid w:val="00447B30"/>
    <w:rsid w:val="00484ED2"/>
    <w:rsid w:val="005B077B"/>
    <w:rsid w:val="007F3AF4"/>
    <w:rsid w:val="008A2EEC"/>
    <w:rsid w:val="008C7E1B"/>
    <w:rsid w:val="008F6160"/>
    <w:rsid w:val="00911EAB"/>
    <w:rsid w:val="00942746"/>
    <w:rsid w:val="009A529F"/>
    <w:rsid w:val="009F7572"/>
    <w:rsid w:val="00A65FAD"/>
    <w:rsid w:val="00AF09F5"/>
    <w:rsid w:val="00B122C0"/>
    <w:rsid w:val="00B50913"/>
    <w:rsid w:val="00B934B3"/>
    <w:rsid w:val="00C1429B"/>
    <w:rsid w:val="00C640D2"/>
    <w:rsid w:val="00C85F9C"/>
    <w:rsid w:val="00CB37D7"/>
    <w:rsid w:val="00D95D1E"/>
    <w:rsid w:val="00DA7F25"/>
    <w:rsid w:val="00E22EE3"/>
    <w:rsid w:val="00EE5041"/>
    <w:rsid w:val="00F614A3"/>
    <w:rsid w:val="00F63E89"/>
    <w:rsid w:val="00FD0EFB"/>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6F260BE"/>
  <w15:docId w15:val="{C0694F02-FD55-4120-BC79-ED8B84FB7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MHT_Normal text"/>
    <w:qFormat/>
    <w:rsid w:val="00C1429B"/>
    <w:rPr>
      <w:rFonts w:ascii="Arial" w:hAnsi="Arial"/>
      <w:kern w:val="26"/>
      <w:sz w:val="22"/>
      <w:szCs w:val="22"/>
    </w:rPr>
  </w:style>
  <w:style w:type="paragraph" w:styleId="Heading1">
    <w:name w:val="heading 1"/>
    <w:basedOn w:val="MHTHeading"/>
    <w:next w:val="Normal"/>
    <w:link w:val="Heading1Char"/>
    <w:uiPriority w:val="9"/>
    <w:qFormat/>
    <w:rsid w:val="00EE5041"/>
    <w:pPr>
      <w:keepNext/>
      <w:keepLines/>
      <w:spacing w:before="480"/>
      <w:outlineLvl w:val="0"/>
    </w:pPr>
    <w:rPr>
      <w:rFonts w:asciiTheme="majorHAnsi" w:eastAsiaTheme="majorEastAsia" w:hAnsiTheme="majorHAnsi" w:cstheme="majorBidi"/>
      <w:b w:val="0"/>
      <w:bCs w:val="0"/>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E7014"/>
    <w:rPr>
      <w:rFonts w:ascii="Lucida Grande" w:hAnsi="Lucida Grande"/>
      <w:sz w:val="18"/>
      <w:szCs w:val="18"/>
    </w:rPr>
  </w:style>
  <w:style w:type="paragraph" w:customStyle="1" w:styleId="MHTHeading">
    <w:name w:val="MHT_Heading"/>
    <w:basedOn w:val="Normal"/>
    <w:qFormat/>
    <w:rsid w:val="00C1429B"/>
    <w:rPr>
      <w:b/>
      <w:bCs/>
    </w:rPr>
  </w:style>
  <w:style w:type="paragraph" w:customStyle="1" w:styleId="NoParagraphStyle">
    <w:name w:val="[No Paragraph Style]"/>
    <w:rsid w:val="00AF09F5"/>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1Char">
    <w:name w:val="Heading 1 Char"/>
    <w:basedOn w:val="DefaultParagraphFont"/>
    <w:link w:val="Heading1"/>
    <w:uiPriority w:val="9"/>
    <w:rsid w:val="00C1429B"/>
    <w:rPr>
      <w:rFonts w:asciiTheme="majorHAnsi" w:eastAsiaTheme="majorEastAsia" w:hAnsiTheme="majorHAnsi" w:cstheme="majorBidi"/>
      <w:color w:val="345A8A" w:themeColor="accent1" w:themeShade="B5"/>
      <w:kern w:val="26"/>
      <w:sz w:val="32"/>
      <w:szCs w:val="32"/>
    </w:rPr>
  </w:style>
  <w:style w:type="paragraph" w:styleId="Footer">
    <w:name w:val="footer"/>
    <w:basedOn w:val="Normal"/>
    <w:link w:val="FooterChar"/>
    <w:uiPriority w:val="99"/>
    <w:unhideWhenUsed/>
    <w:rsid w:val="00911EAB"/>
    <w:pPr>
      <w:tabs>
        <w:tab w:val="center" w:pos="4320"/>
        <w:tab w:val="right" w:pos="8640"/>
      </w:tabs>
    </w:pPr>
  </w:style>
  <w:style w:type="character" w:customStyle="1" w:styleId="FooterChar">
    <w:name w:val="Footer Char"/>
    <w:basedOn w:val="DefaultParagraphFont"/>
    <w:link w:val="Footer"/>
    <w:uiPriority w:val="99"/>
    <w:rsid w:val="00911EAB"/>
    <w:rPr>
      <w:rFonts w:ascii="Arial" w:hAnsi="Arial"/>
      <w:kern w:val="26"/>
      <w:sz w:val="22"/>
      <w:szCs w:val="22"/>
    </w:rPr>
  </w:style>
  <w:style w:type="paragraph" w:styleId="ListParagraph">
    <w:name w:val="List Paragraph"/>
    <w:basedOn w:val="Normal"/>
    <w:uiPriority w:val="34"/>
    <w:qFormat/>
    <w:rsid w:val="00E22EE3"/>
    <w:pPr>
      <w:spacing w:line="276" w:lineRule="auto"/>
      <w:ind w:left="720"/>
      <w:contextualSpacing/>
    </w:pPr>
    <w:rPr>
      <w:rFonts w:asciiTheme="minorHAnsi" w:eastAsiaTheme="minorHAnsi" w:hAnsiTheme="minorHAnsi"/>
      <w:kern w:val="0"/>
      <w:lang w:eastAsia="en-US"/>
    </w:rPr>
  </w:style>
  <w:style w:type="table" w:styleId="TableGrid">
    <w:name w:val="Table Grid"/>
    <w:basedOn w:val="TableNormal"/>
    <w:uiPriority w:val="59"/>
    <w:rsid w:val="00E22EE3"/>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22EE3"/>
    <w:rPr>
      <w:color w:val="0000FF"/>
      <w:u w:val="single"/>
    </w:rPr>
  </w:style>
  <w:style w:type="paragraph" w:customStyle="1" w:styleId="Pa4">
    <w:name w:val="Pa4"/>
    <w:basedOn w:val="Normal"/>
    <w:next w:val="Normal"/>
    <w:uiPriority w:val="99"/>
    <w:rsid w:val="00F63E89"/>
    <w:pPr>
      <w:autoSpaceDE w:val="0"/>
      <w:autoSpaceDN w:val="0"/>
      <w:adjustRightInd w:val="0"/>
      <w:spacing w:line="211" w:lineRule="atLeast"/>
    </w:pPr>
    <w:rPr>
      <w:rFonts w:ascii="Swiss 721" w:eastAsiaTheme="minorHAnsi" w:hAnsi="Swiss 721" w:cs="Times New Roman"/>
      <w:bCs/>
      <w:color w:val="000000"/>
      <w:kern w:val="0"/>
      <w:sz w:val="24"/>
      <w:szCs w:val="24"/>
      <w:lang w:eastAsia="en-US"/>
    </w:rPr>
  </w:style>
  <w:style w:type="character" w:styleId="UnresolvedMention">
    <w:name w:val="Unresolved Mention"/>
    <w:basedOn w:val="DefaultParagraphFont"/>
    <w:uiPriority w:val="99"/>
    <w:semiHidden/>
    <w:unhideWhenUsed/>
    <w:rsid w:val="008C7E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lvernhills.org.uk/looking-after/malvern-hills-ma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lvernhills.org.uk" TargetMode="External"/><Relationship Id="rId4" Type="http://schemas.openxmlformats.org/officeDocument/2006/relationships/settings" Target="settings.xml"/><Relationship Id="rId9" Type="http://schemas.openxmlformats.org/officeDocument/2006/relationships/hyperlink" Target="mailto:beck@malvernhills.org.uk"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0F739-2E6D-460A-B3C1-07E388745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816</Words>
  <Characters>4654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Mytton Williams Ltd</Company>
  <LinksUpToDate>false</LinksUpToDate>
  <CharactersWithSpaces>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MYTTON WILLIAMS</dc:creator>
  <cp:keywords/>
  <dc:description/>
  <cp:lastModifiedBy>Beck Baker</cp:lastModifiedBy>
  <cp:revision>4</cp:revision>
  <cp:lastPrinted>2017-01-17T10:35:00Z</cp:lastPrinted>
  <dcterms:created xsi:type="dcterms:W3CDTF">2022-02-24T12:02:00Z</dcterms:created>
  <dcterms:modified xsi:type="dcterms:W3CDTF">2022-03-02T13:14:00Z</dcterms:modified>
</cp:coreProperties>
</file>